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FD65" w14:textId="77777777" w:rsidR="00145EDF" w:rsidRPr="00D341D6" w:rsidRDefault="007576A8" w:rsidP="0091683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341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مركز فاكتس للخدمات الصحفية </w:t>
      </w:r>
    </w:p>
    <w:p w14:paraId="2D1BFCC2" w14:textId="77777777" w:rsidR="00145EDF" w:rsidRPr="00D341D6" w:rsidRDefault="00145EDF" w:rsidP="0091683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341D6">
        <w:rPr>
          <w:rFonts w:ascii="Simplified Arabic" w:hAnsi="Simplified Arabic" w:cs="Simplified Arabic"/>
          <w:b/>
          <w:bCs/>
          <w:sz w:val="28"/>
          <w:szCs w:val="28"/>
          <w:rtl/>
        </w:rPr>
        <w:t>برنامج الزمالة الصحفية</w:t>
      </w:r>
    </w:p>
    <w:p w14:paraId="25BC7C10" w14:textId="1AFD9C03" w:rsidR="00145EDF" w:rsidRPr="00497568" w:rsidRDefault="00145EDF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AF046A2" w14:textId="35E0EB40" w:rsidR="00145EDF" w:rsidRPr="00497568" w:rsidRDefault="00E04F08" w:rsidP="00C47CCB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سعداء 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بأ</w:t>
      </w:r>
      <w:r w:rsidRPr="00497568">
        <w:rPr>
          <w:rFonts w:ascii="Simplified Arabic" w:hAnsi="Simplified Arabic" w:cs="Simplified Arabic" w:hint="cs"/>
          <w:sz w:val="28"/>
          <w:szCs w:val="28"/>
          <w:rtl/>
        </w:rPr>
        <w:t>ن ن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497568">
        <w:rPr>
          <w:rFonts w:ascii="Simplified Arabic" w:hAnsi="Simplified Arabic" w:cs="Simplified Arabic" w:hint="cs"/>
          <w:sz w:val="28"/>
          <w:szCs w:val="28"/>
          <w:rtl/>
        </w:rPr>
        <w:t>عل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497568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46F5E" w:rsidRPr="00497568">
        <w:rPr>
          <w:rFonts w:ascii="Simplified Arabic" w:hAnsi="Simplified Arabic" w:cs="Simplified Arabic" w:hint="cs"/>
          <w:sz w:val="28"/>
          <w:szCs w:val="28"/>
          <w:rtl/>
        </w:rPr>
        <w:t>عن بداية التقديم للدورة الخامسة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46F5E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36215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من زمالة </w:t>
      </w:r>
      <w:r w:rsidR="00BD28E9" w:rsidRPr="00497568">
        <w:rPr>
          <w:rFonts w:ascii="Simplified Arabic" w:hAnsi="Simplified Arabic" w:cs="Simplified Arabic" w:hint="cs"/>
          <w:sz w:val="28"/>
          <w:szCs w:val="28"/>
          <w:rtl/>
        </w:rPr>
        <w:t>سودان فاكتس للصحاف</w:t>
      </w:r>
      <w:r w:rsidR="00CB6875" w:rsidRPr="00497568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9C7664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33A17" w:rsidRPr="0049756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155E2" w:rsidRPr="00497568">
        <w:rPr>
          <w:rFonts w:ascii="Simplified Arabic" w:hAnsi="Simplified Arabic" w:cs="Simplified Arabic" w:hint="cs"/>
          <w:sz w:val="28"/>
          <w:szCs w:val="28"/>
          <w:rtl/>
        </w:rPr>
        <w:t>غرضها الأساسي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 xml:space="preserve"> إ</w:t>
      </w:r>
      <w:r w:rsidR="00886180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تاحة </w:t>
      </w:r>
      <w:r w:rsidR="00D155E2" w:rsidRPr="00497568">
        <w:rPr>
          <w:rFonts w:ascii="Simplified Arabic" w:hAnsi="Simplified Arabic" w:cs="Simplified Arabic" w:hint="cs"/>
          <w:sz w:val="28"/>
          <w:szCs w:val="28"/>
          <w:rtl/>
        </w:rPr>
        <w:t>فرصة</w:t>
      </w:r>
      <w:r w:rsidR="008D1D7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155E2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F029B" w:rsidRPr="00497568">
        <w:rPr>
          <w:rFonts w:ascii="Simplified Arabic" w:hAnsi="Simplified Arabic" w:cs="Simplified Arabic" w:hint="cs"/>
          <w:sz w:val="28"/>
          <w:szCs w:val="28"/>
          <w:rtl/>
        </w:rPr>
        <w:t>للم</w:t>
      </w:r>
      <w:r w:rsidR="008D1D77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0F029B" w:rsidRPr="00497568">
        <w:rPr>
          <w:rFonts w:ascii="Simplified Arabic" w:hAnsi="Simplified Arabic" w:cs="Simplified Arabic" w:hint="cs"/>
          <w:sz w:val="28"/>
          <w:szCs w:val="28"/>
          <w:rtl/>
        </w:rPr>
        <w:t>تطل</w:t>
      </w:r>
      <w:r w:rsidR="008D1D77">
        <w:rPr>
          <w:rFonts w:ascii="Simplified Arabic" w:hAnsi="Simplified Arabic" w:cs="Simplified Arabic" w:hint="cs"/>
          <w:sz w:val="28"/>
          <w:szCs w:val="28"/>
          <w:rtl/>
        </w:rPr>
        <w:t>ِّ</w:t>
      </w:r>
      <w:r w:rsidR="000F029B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عين 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من الجنسين، إ</w:t>
      </w:r>
      <w:r w:rsidR="000F029B" w:rsidRPr="0049756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0F029B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بناء مسيرة م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0F029B" w:rsidRPr="00497568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0F029B" w:rsidRPr="00497568">
        <w:rPr>
          <w:rFonts w:ascii="Simplified Arabic" w:hAnsi="Simplified Arabic" w:cs="Simplified Arabic" w:hint="cs"/>
          <w:sz w:val="28"/>
          <w:szCs w:val="28"/>
          <w:rtl/>
        </w:rPr>
        <w:t>نية في الصحافة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F029B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ويتمت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0F029B" w:rsidRPr="00497568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0F029B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ن بالمهارات </w:t>
      </w:r>
      <w:r w:rsidR="00886180" w:rsidRPr="00497568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="002B394D" w:rsidRPr="00497568">
        <w:rPr>
          <w:rFonts w:ascii="Simplified Arabic" w:hAnsi="Simplified Arabic" w:cs="Simplified Arabic" w:hint="cs"/>
          <w:sz w:val="28"/>
          <w:szCs w:val="28"/>
          <w:rtl/>
        </w:rPr>
        <w:t>. ص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2B394D" w:rsidRPr="00497568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ِّ</w:t>
      </w:r>
      <w:r w:rsidR="002B394D" w:rsidRPr="00497568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2B394D" w:rsidRPr="00497568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2B394D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هذه الدورة لت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2B394D" w:rsidRPr="00497568">
        <w:rPr>
          <w:rFonts w:ascii="Simplified Arabic" w:hAnsi="Simplified Arabic" w:cs="Simplified Arabic" w:hint="cs"/>
          <w:sz w:val="28"/>
          <w:szCs w:val="28"/>
          <w:rtl/>
        </w:rPr>
        <w:t>ستجيب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2B394D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للظروف </w:t>
      </w:r>
      <w:r w:rsidR="0055777E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الاستثنائية التي 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أنتج</w:t>
      </w:r>
      <w:r w:rsidR="0055777E" w:rsidRPr="00497568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55777E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ها الحرب </w:t>
      </w:r>
      <w:r w:rsidR="009409D6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في السودان. 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 xml:space="preserve">لذا </w:t>
      </w:r>
      <w:r w:rsidR="00C222A9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نحتاج 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C222A9" w:rsidRPr="0049756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C222A9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صحفيين وصحفيات قادرين </w:t>
      </w:r>
      <w:r w:rsidR="008A0670">
        <w:rPr>
          <w:rFonts w:ascii="Simplified Arabic" w:hAnsi="Simplified Arabic" w:cs="Simplified Arabic" w:hint="cs"/>
          <w:sz w:val="28"/>
          <w:szCs w:val="28"/>
          <w:rtl/>
        </w:rPr>
        <w:t>وقادرات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="008A067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222A9" w:rsidRPr="00497568">
        <w:rPr>
          <w:rFonts w:ascii="Simplified Arabic" w:hAnsi="Simplified Arabic" w:cs="Simplified Arabic" w:hint="cs"/>
          <w:sz w:val="28"/>
          <w:szCs w:val="28"/>
          <w:rtl/>
        </w:rPr>
        <w:t>عل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C222A9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تطوير مهاراتهم </w:t>
      </w:r>
      <w:r w:rsidR="008A0670">
        <w:rPr>
          <w:rFonts w:ascii="Simplified Arabic" w:hAnsi="Simplified Arabic" w:cs="Simplified Arabic" w:hint="cs"/>
          <w:sz w:val="28"/>
          <w:szCs w:val="28"/>
          <w:rtl/>
        </w:rPr>
        <w:t>ومهاراتهن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A067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222A9" w:rsidRPr="00497568">
        <w:rPr>
          <w:rFonts w:ascii="Simplified Arabic" w:hAnsi="Simplified Arabic" w:cs="Simplified Arabic" w:hint="cs"/>
          <w:sz w:val="28"/>
          <w:szCs w:val="28"/>
          <w:rtl/>
        </w:rPr>
        <w:t>التحليلية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C222A9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4295" w:rsidRPr="00497568">
        <w:rPr>
          <w:rFonts w:ascii="Simplified Arabic" w:hAnsi="Simplified Arabic" w:cs="Simplified Arabic" w:hint="cs"/>
          <w:sz w:val="28"/>
          <w:szCs w:val="28"/>
          <w:rtl/>
        </w:rPr>
        <w:t>للتعامل مع الظروف الخاصة بالحرب والنزاع.</w:t>
      </w:r>
      <w:r w:rsidR="00953ADB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>نحن م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91683E">
        <w:rPr>
          <w:rFonts w:ascii="Simplified Arabic" w:hAnsi="Simplified Arabic" w:cs="Simplified Arabic" w:hint="cs"/>
          <w:sz w:val="28"/>
          <w:szCs w:val="28"/>
          <w:rtl/>
        </w:rPr>
        <w:t xml:space="preserve">تفائلون بهذه الدورة، 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خاصة أن</w:t>
      </w:r>
      <w:r w:rsidR="00C15DEA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الدورات السابقة 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قد حق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15DEA" w:rsidRPr="00497568">
        <w:rPr>
          <w:rFonts w:ascii="Simplified Arabic" w:hAnsi="Simplified Arabic" w:cs="Simplified Arabic" w:hint="cs"/>
          <w:sz w:val="28"/>
          <w:szCs w:val="28"/>
          <w:rtl/>
        </w:rPr>
        <w:t>نجاحا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15DEA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باهرا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ً.</w:t>
      </w:r>
      <w:r w:rsidR="00C15DEA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4169C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7ED28000" w14:textId="12C910DD" w:rsidR="00145EDF" w:rsidRPr="006002F5" w:rsidRDefault="007F7646" w:rsidP="006002F5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25298">
        <w:rPr>
          <w:rFonts w:ascii="Simplified Arabic" w:hAnsi="Simplified Arabic" w:cs="Simplified Arabic" w:hint="cs"/>
          <w:sz w:val="28"/>
          <w:szCs w:val="28"/>
          <w:rtl/>
        </w:rPr>
        <w:t>برنامج</w:t>
      </w:r>
      <w:r w:rsidRPr="00C47C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002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Pr="00C47C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زمالة</w:t>
      </w:r>
      <w:r w:rsidR="006002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أسّسه مركز فاكتس للصحافة (سودان فاكتس)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 بهدف تعزيز </w:t>
      </w:r>
      <w:r w:rsidR="00F63929" w:rsidRPr="00497568">
        <w:rPr>
          <w:rFonts w:ascii="Simplified Arabic" w:hAnsi="Simplified Arabic" w:cs="Simplified Arabic" w:hint="cs"/>
          <w:sz w:val="28"/>
          <w:szCs w:val="28"/>
          <w:rtl/>
        </w:rPr>
        <w:t>فرص الصحافة الم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63929" w:rsidRPr="00497568">
        <w:rPr>
          <w:rFonts w:ascii="Simplified Arabic" w:hAnsi="Simplified Arabic" w:cs="Simplified Arabic" w:hint="cs"/>
          <w:sz w:val="28"/>
          <w:szCs w:val="28"/>
          <w:rtl/>
        </w:rPr>
        <w:t>ستقل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F63929" w:rsidRPr="00497568">
        <w:rPr>
          <w:rFonts w:ascii="Simplified Arabic" w:hAnsi="Simplified Arabic" w:cs="Simplified Arabic" w:hint="cs"/>
          <w:sz w:val="28"/>
          <w:szCs w:val="28"/>
          <w:rtl/>
        </w:rPr>
        <w:t>ة التي ت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4B29C2" w:rsidRPr="00497568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ِّ</w:t>
      </w:r>
      <w:r w:rsidR="004B29C2" w:rsidRPr="00497568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4B29C2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زوايا م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4B29C2" w:rsidRPr="00497568">
        <w:rPr>
          <w:rFonts w:ascii="Simplified Arabic" w:hAnsi="Simplified Arabic" w:cs="Simplified Arabic" w:hint="cs"/>
          <w:sz w:val="28"/>
          <w:szCs w:val="28"/>
          <w:rtl/>
        </w:rPr>
        <w:t>بدعة وخل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4B29C2" w:rsidRPr="00497568">
        <w:rPr>
          <w:rFonts w:ascii="Simplified Arabic" w:hAnsi="Simplified Arabic" w:cs="Simplified Arabic" w:hint="cs"/>
          <w:sz w:val="28"/>
          <w:szCs w:val="28"/>
          <w:rtl/>
        </w:rPr>
        <w:t>اقة للقصص الإخبارية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، ودعم أجيال جديدة من الصحفيين والصحفيات لبناء مقدراتهم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 xml:space="preserve"> ومقدراتهن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 في العمل الصحفي. من خلال برنامج الزمالة الصحفية، ندعم كل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 من يأنس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ون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نفسه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646F00">
        <w:rPr>
          <w:rFonts w:ascii="Simplified Arabic" w:hAnsi="Simplified Arabic" w:cs="Simplified Arabic" w:hint="cs"/>
          <w:sz w:val="28"/>
          <w:szCs w:val="28"/>
          <w:rtl/>
        </w:rPr>
        <w:t>، أو يأنسن في أنفسهنّ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 الكفاءة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 والرغبة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747592" w:rsidRPr="00497568">
        <w:rPr>
          <w:rFonts w:ascii="Simplified Arabic" w:hAnsi="Simplified Arabic" w:cs="Simplified Arabic" w:hint="cs"/>
          <w:sz w:val="28"/>
          <w:szCs w:val="28"/>
          <w:rtl/>
        </w:rPr>
        <w:t>بناء مسيرة م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747592" w:rsidRPr="00497568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747592" w:rsidRPr="00497568">
        <w:rPr>
          <w:rFonts w:ascii="Simplified Arabic" w:hAnsi="Simplified Arabic" w:cs="Simplified Arabic" w:hint="cs"/>
          <w:sz w:val="28"/>
          <w:szCs w:val="28"/>
          <w:rtl/>
        </w:rPr>
        <w:t>نية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لا ي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ساورنا الشكّ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 في أننا إذا استطعنا بناء القدرات في بيئة صحفية استقصائية عالية الجودة، وم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ت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سمة بالأخلاق والمهارات، وحسنة التنظيم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؛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 سن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تمك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ن بالتالي من ال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سه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م في ضمان تحقيق وصول المواطنين والمواطنات من أهل السودان 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ل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 xml:space="preserve">ى 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معلومات دقيقة وموثوقة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 xml:space="preserve"> في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ما يتعل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ق بالقضايا القومية والمحلية ضمن السياق السوداني.</w:t>
      </w:r>
    </w:p>
    <w:p w14:paraId="27988B49" w14:textId="34695EDC" w:rsidR="00C47CCB" w:rsidRDefault="00145EDF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97568">
        <w:rPr>
          <w:rFonts w:ascii="Simplified Arabic" w:hAnsi="Simplified Arabic" w:cs="Simplified Arabic"/>
          <w:sz w:val="28"/>
          <w:szCs w:val="28"/>
          <w:rtl/>
        </w:rPr>
        <w:t>سي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عمل برنامج الزمالة الصحفية على نحو تنافسي، على اختيار 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خمسة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 م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>تدر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>بين وم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>تدر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>بات</w:t>
      </w:r>
      <w:r w:rsidR="00CB572D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يقيمون </w:t>
      </w:r>
      <w:r w:rsidR="00C458A3">
        <w:rPr>
          <w:rFonts w:ascii="Simplified Arabic" w:hAnsi="Simplified Arabic" w:cs="Simplified Arabic" w:hint="cs"/>
          <w:sz w:val="28"/>
          <w:szCs w:val="28"/>
          <w:rtl/>
        </w:rPr>
        <w:t>أو يُق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C458A3">
        <w:rPr>
          <w:rFonts w:ascii="Simplified Arabic" w:hAnsi="Simplified Arabic" w:cs="Simplified Arabic" w:hint="cs"/>
          <w:sz w:val="28"/>
          <w:szCs w:val="28"/>
          <w:rtl/>
        </w:rPr>
        <w:t xml:space="preserve">مْنَ </w:t>
      </w:r>
      <w:r w:rsidR="00CB572D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خمس</w:t>
      </w:r>
      <w:r w:rsidR="00CB572D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ولايات</w:t>
      </w:r>
      <w:r w:rsidR="00C47CCB" w:rsidRPr="00C47CC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CB572D" w:rsidRPr="00C47CCB">
        <w:rPr>
          <w:rFonts w:ascii="Simplified Arabic" w:hAnsi="Simplified Arabic" w:cs="Simplified Arabic" w:hint="cs"/>
          <w:sz w:val="28"/>
          <w:szCs w:val="28"/>
          <w:rtl/>
        </w:rPr>
        <w:t xml:space="preserve"> هي</w:t>
      </w:r>
      <w:r w:rsidR="00C47CCB" w:rsidRPr="00C47CCB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CB572D" w:rsidRPr="00C47CCB">
        <w:rPr>
          <w:rFonts w:ascii="Simplified Arabic" w:hAnsi="Simplified Arabic" w:cs="Simplified Arabic" w:hint="cs"/>
          <w:sz w:val="28"/>
          <w:szCs w:val="28"/>
          <w:rtl/>
        </w:rPr>
        <w:t xml:space="preserve"> "نهر ا</w:t>
      </w:r>
      <w:r w:rsidR="00C47CCB" w:rsidRPr="00C47CCB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CB572D" w:rsidRPr="00C47CCB">
        <w:rPr>
          <w:rFonts w:ascii="Simplified Arabic" w:hAnsi="Simplified Arabic" w:cs="Simplified Arabic" w:hint="cs"/>
          <w:sz w:val="28"/>
          <w:szCs w:val="28"/>
          <w:rtl/>
        </w:rPr>
        <w:t>نيل</w:t>
      </w:r>
      <w:r w:rsidR="00C47CCB" w:rsidRPr="00C47CCB">
        <w:rPr>
          <w:rFonts w:ascii="Simplified Arabic" w:hAnsi="Simplified Arabic" w:cs="Times New Roman" w:hint="cs"/>
          <w:sz w:val="28"/>
          <w:szCs w:val="28"/>
          <w:rtl/>
        </w:rPr>
        <w:t>،</w:t>
      </w:r>
      <w:r w:rsidR="00CB572D" w:rsidRPr="00C47CCB">
        <w:rPr>
          <w:rFonts w:ascii="Simplified Arabic" w:hAnsi="Simplified Arabic" w:cs="Times New Roman" w:hint="cs"/>
          <w:sz w:val="28"/>
          <w:szCs w:val="28"/>
          <w:rtl/>
        </w:rPr>
        <w:t xml:space="preserve"> جنوب دارفور</w:t>
      </w:r>
      <w:r w:rsidR="00C47CCB" w:rsidRPr="00C47CCB">
        <w:rPr>
          <w:rFonts w:ascii="Simplified Arabic" w:hAnsi="Simplified Arabic" w:cs="Times New Roman" w:hint="cs"/>
          <w:sz w:val="28"/>
          <w:szCs w:val="28"/>
          <w:rtl/>
        </w:rPr>
        <w:t>،</w:t>
      </w:r>
      <w:r w:rsidR="00CB572D" w:rsidRPr="00C47CCB">
        <w:rPr>
          <w:rFonts w:ascii="Simplified Arabic" w:hAnsi="Simplified Arabic" w:cs="Times New Roman" w:hint="cs"/>
          <w:sz w:val="28"/>
          <w:szCs w:val="28"/>
          <w:rtl/>
        </w:rPr>
        <w:t xml:space="preserve"> القضارف</w:t>
      </w:r>
      <w:r w:rsidR="00C47CCB" w:rsidRPr="00C47CCB">
        <w:rPr>
          <w:rFonts w:ascii="Simplified Arabic" w:hAnsi="Simplified Arabic" w:cs="Times New Roman" w:hint="cs"/>
          <w:sz w:val="28"/>
          <w:szCs w:val="28"/>
          <w:rtl/>
        </w:rPr>
        <w:t>،</w:t>
      </w:r>
      <w:r w:rsidR="00CB572D" w:rsidRPr="00C47CCB">
        <w:rPr>
          <w:rFonts w:ascii="Simplified Arabic" w:hAnsi="Simplified Arabic" w:cs="Times New Roman" w:hint="cs"/>
          <w:sz w:val="28"/>
          <w:szCs w:val="28"/>
          <w:rtl/>
        </w:rPr>
        <w:t xml:space="preserve"> كسلا</w:t>
      </w:r>
      <w:r w:rsidR="00C47CCB" w:rsidRPr="00C47CCB">
        <w:rPr>
          <w:rFonts w:ascii="Simplified Arabic" w:hAnsi="Simplified Arabic" w:cs="Times New Roman" w:hint="cs"/>
          <w:sz w:val="28"/>
          <w:szCs w:val="28"/>
          <w:rtl/>
        </w:rPr>
        <w:t>،</w:t>
      </w:r>
      <w:r w:rsidR="00CB572D" w:rsidRPr="00C47CCB">
        <w:rPr>
          <w:rFonts w:ascii="Simplified Arabic" w:hAnsi="Simplified Arabic" w:cs="Times New Roman" w:hint="cs"/>
          <w:sz w:val="28"/>
          <w:szCs w:val="28"/>
          <w:rtl/>
        </w:rPr>
        <w:t xml:space="preserve"> والبحر الأحمر</w:t>
      </w:r>
      <w:r w:rsidR="00EE6D32">
        <w:rPr>
          <w:rFonts w:ascii="Simplified Arabic" w:hAnsi="Simplified Arabic" w:cs="Times New Roman" w:hint="cs"/>
          <w:sz w:val="28"/>
          <w:szCs w:val="28"/>
          <w:rtl/>
        </w:rPr>
        <w:t>"</w:t>
      </w:r>
      <w:r w:rsidR="00C47CCB" w:rsidRPr="00C47CCB">
        <w:rPr>
          <w:rFonts w:ascii="Simplified Arabic" w:hAnsi="Simplified Arabic" w:cs="Times New Roman" w:hint="cs"/>
          <w:sz w:val="28"/>
          <w:szCs w:val="28"/>
          <w:rtl/>
        </w:rPr>
        <w:t>؛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 للالتحاق بالبرنامج والم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شاركة ضمن أنشطته لمدة 6 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774658" w:rsidRPr="00497568">
        <w:rPr>
          <w:rFonts w:ascii="Simplified Arabic" w:hAnsi="Simplified Arabic" w:cs="Simplified Arabic" w:hint="cs"/>
          <w:sz w:val="28"/>
          <w:szCs w:val="28"/>
          <w:rtl/>
        </w:rPr>
        <w:t>شهر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 وخلالها س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يُ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تيح 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برنامج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 xml:space="preserve"> الزمالة 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>برامج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 تدريبية، وبرامج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 توجيه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="00774658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 من صحفيين وأكاديميين ذوي خبرة </w:t>
      </w:r>
      <w:r w:rsidR="00DA5011" w:rsidRPr="00497568">
        <w:rPr>
          <w:rFonts w:ascii="Simplified Arabic" w:hAnsi="Simplified Arabic" w:cs="Simplified Arabic" w:hint="cs"/>
          <w:sz w:val="28"/>
          <w:szCs w:val="28"/>
          <w:rtl/>
        </w:rPr>
        <w:t>وكفاءة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>، وتقديم خبرات عملية، وكذلك إمكانية خلق شبكة م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>ه</w:t>
      </w:r>
      <w:r w:rsidR="00C47CCB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نية قوية. </w:t>
      </w:r>
    </w:p>
    <w:p w14:paraId="6C858751" w14:textId="57C964D6" w:rsidR="00145EDF" w:rsidRPr="00497568" w:rsidRDefault="00C47CCB" w:rsidP="00C47CCB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نحث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ُّ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ك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EE6D32">
        <w:rPr>
          <w:rFonts w:ascii="Simplified Arabic" w:hAnsi="Simplified Arabic" w:cs="Simplified Arabic" w:hint="cs"/>
          <w:sz w:val="28"/>
          <w:szCs w:val="28"/>
          <w:rtl/>
        </w:rPr>
        <w:t>َّ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</w:t>
      </w:r>
      <w:r w:rsidR="00840B8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84A1E">
        <w:rPr>
          <w:rFonts w:ascii="Simplified Arabic" w:hAnsi="Simplified Arabic" w:cs="Simplified Arabic" w:hint="cs"/>
          <w:sz w:val="28"/>
          <w:szCs w:val="28"/>
          <w:rtl/>
        </w:rPr>
        <w:t>رغب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الالتحاق بالدورة الخامسة لزمالة مركز سودان فاكتس </w:t>
      </w:r>
      <w:r w:rsidR="009D1E8E"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التقديم، وفق الشروط </w:t>
      </w:r>
      <w:r w:rsidR="006002F5">
        <w:rPr>
          <w:rFonts w:ascii="Simplified Arabic" w:hAnsi="Simplified Arabic" w:cs="Simplified Arabic" w:hint="cs"/>
          <w:sz w:val="28"/>
          <w:szCs w:val="28"/>
          <w:rtl/>
        </w:rPr>
        <w:t>الموضوعة.</w:t>
      </w:r>
    </w:p>
    <w:p w14:paraId="1F71983F" w14:textId="414DE67E" w:rsidR="00B83FF2" w:rsidRPr="00840B8D" w:rsidRDefault="00B83FF2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63EA59D0" w14:textId="160DA87D" w:rsidR="00B83FF2" w:rsidRPr="00EC5441" w:rsidRDefault="007213A8" w:rsidP="0091683E">
      <w:pPr>
        <w:pStyle w:val="ListParagraph"/>
        <w:numPr>
          <w:ilvl w:val="0"/>
          <w:numId w:val="6"/>
        </w:num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C54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</w:t>
      </w:r>
      <w:r w:rsidR="00B83FF2" w:rsidRPr="00EC5441">
        <w:rPr>
          <w:rFonts w:ascii="Simplified Arabic" w:hAnsi="Simplified Arabic" w:cs="Simplified Arabic"/>
          <w:b/>
          <w:bCs/>
          <w:sz w:val="28"/>
          <w:szCs w:val="28"/>
          <w:rtl/>
        </w:rPr>
        <w:t>ر</w:t>
      </w:r>
      <w:r w:rsidRPr="00EC54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وط التقديم</w:t>
      </w:r>
      <w:r w:rsidR="00B83FF2" w:rsidRPr="00EC544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08471DB" w14:textId="154EBCEB" w:rsidR="00B83FF2" w:rsidRPr="00B83FF2" w:rsidRDefault="00B83FF2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83FF2">
        <w:rPr>
          <w:rFonts w:ascii="Simplified Arabic" w:hAnsi="Simplified Arabic" w:cs="Simplified Arabic"/>
          <w:sz w:val="28"/>
          <w:szCs w:val="28"/>
          <w:rtl/>
        </w:rPr>
        <w:t>يتطل</w:t>
      </w:r>
      <w:r w:rsidR="009D1E8E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B83FF2">
        <w:rPr>
          <w:rFonts w:ascii="Simplified Arabic" w:hAnsi="Simplified Arabic" w:cs="Simplified Arabic"/>
          <w:sz w:val="28"/>
          <w:szCs w:val="28"/>
          <w:rtl/>
        </w:rPr>
        <w:t xml:space="preserve">ع مركز سودان فاكتس لتدريب صحفيين </w:t>
      </w:r>
      <w:r w:rsidR="00EC5441">
        <w:rPr>
          <w:rFonts w:ascii="Simplified Arabic" w:hAnsi="Simplified Arabic" w:cs="Simplified Arabic" w:hint="cs"/>
          <w:sz w:val="28"/>
          <w:szCs w:val="28"/>
          <w:rtl/>
        </w:rPr>
        <w:t xml:space="preserve">وصحفيات </w:t>
      </w:r>
      <w:r w:rsidRPr="00B83FF2">
        <w:rPr>
          <w:rFonts w:ascii="Simplified Arabic" w:hAnsi="Simplified Arabic" w:cs="Simplified Arabic"/>
          <w:sz w:val="28"/>
          <w:szCs w:val="28"/>
          <w:rtl/>
        </w:rPr>
        <w:t>واعدين</w:t>
      </w:r>
      <w:r w:rsidR="00EC5441">
        <w:rPr>
          <w:rFonts w:ascii="Simplified Arabic" w:hAnsi="Simplified Arabic" w:cs="Simplified Arabic" w:hint="cs"/>
          <w:sz w:val="28"/>
          <w:szCs w:val="28"/>
          <w:rtl/>
        </w:rPr>
        <w:t xml:space="preserve"> وواعدات</w:t>
      </w:r>
      <w:r w:rsidRPr="00B83FF2">
        <w:rPr>
          <w:rFonts w:ascii="Simplified Arabic" w:hAnsi="Simplified Arabic" w:cs="Simplified Arabic"/>
          <w:sz w:val="28"/>
          <w:szCs w:val="28"/>
          <w:rtl/>
        </w:rPr>
        <w:t>، على أن تنطبق عليهم</w:t>
      </w:r>
      <w:r w:rsidR="00EC5441">
        <w:rPr>
          <w:rFonts w:ascii="Simplified Arabic" w:hAnsi="Simplified Arabic" w:cs="Simplified Arabic" w:hint="cs"/>
          <w:sz w:val="28"/>
          <w:szCs w:val="28"/>
          <w:rtl/>
        </w:rPr>
        <w:t xml:space="preserve"> أو عليهنّ</w:t>
      </w:r>
      <w:r w:rsidRPr="00B83FF2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BC0197">
        <w:rPr>
          <w:rFonts w:ascii="Simplified Arabic" w:hAnsi="Simplified Arabic" w:cs="Simplified Arabic" w:hint="cs"/>
          <w:sz w:val="28"/>
          <w:szCs w:val="28"/>
          <w:rtl/>
        </w:rPr>
        <w:t>شروط</w:t>
      </w:r>
      <w:r w:rsidRPr="00B83FF2">
        <w:rPr>
          <w:rFonts w:ascii="Simplified Arabic" w:hAnsi="Simplified Arabic" w:cs="Simplified Arabic"/>
          <w:sz w:val="28"/>
          <w:szCs w:val="28"/>
          <w:rtl/>
        </w:rPr>
        <w:t xml:space="preserve"> التالية:</w:t>
      </w:r>
    </w:p>
    <w:p w14:paraId="6410AA9C" w14:textId="77777777" w:rsidR="00B83FF2" w:rsidRPr="00B83FF2" w:rsidRDefault="00B83FF2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83FF2">
        <w:rPr>
          <w:rFonts w:ascii="Simplified Arabic" w:hAnsi="Simplified Arabic" w:cs="Simplified Arabic"/>
          <w:sz w:val="28"/>
          <w:szCs w:val="28"/>
          <w:rtl/>
        </w:rPr>
        <w:t>1)</w:t>
      </w:r>
      <w:r w:rsidRPr="00B83FF2">
        <w:rPr>
          <w:rFonts w:ascii="Simplified Arabic" w:hAnsi="Simplified Arabic" w:cs="Simplified Arabic"/>
          <w:sz w:val="28"/>
          <w:szCs w:val="28"/>
          <w:rtl/>
        </w:rPr>
        <w:tab/>
        <w:t>الالتزام بمبادئ العمل الصحفي التي تتضمّن المصداقية، وقواعد السلوك الأخلاقية، وروح التعاون والعمل الجماعي ضمن الفريق؛</w:t>
      </w:r>
    </w:p>
    <w:p w14:paraId="6E6E0A85" w14:textId="7067DDCD" w:rsidR="00B83FF2" w:rsidRDefault="00B83FF2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83FF2">
        <w:rPr>
          <w:rFonts w:ascii="Simplified Arabic" w:hAnsi="Simplified Arabic" w:cs="Simplified Arabic"/>
          <w:sz w:val="28"/>
          <w:szCs w:val="28"/>
          <w:rtl/>
        </w:rPr>
        <w:t>2)</w:t>
      </w:r>
      <w:r w:rsidRPr="00B83FF2">
        <w:rPr>
          <w:rFonts w:ascii="Simplified Arabic" w:hAnsi="Simplified Arabic" w:cs="Simplified Arabic"/>
          <w:sz w:val="28"/>
          <w:szCs w:val="28"/>
          <w:rtl/>
        </w:rPr>
        <w:tab/>
        <w:t>أن يكون الم</w:t>
      </w:r>
      <w:r w:rsidR="009D1E8E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83FF2">
        <w:rPr>
          <w:rFonts w:ascii="Simplified Arabic" w:hAnsi="Simplified Arabic" w:cs="Simplified Arabic"/>
          <w:sz w:val="28"/>
          <w:szCs w:val="28"/>
          <w:rtl/>
        </w:rPr>
        <w:t>تقدّم</w:t>
      </w:r>
      <w:r w:rsidR="00E35DB7">
        <w:rPr>
          <w:rFonts w:ascii="Simplified Arabic" w:hAnsi="Simplified Arabic" w:cs="Simplified Arabic" w:hint="cs"/>
          <w:sz w:val="28"/>
          <w:szCs w:val="28"/>
          <w:rtl/>
        </w:rPr>
        <w:t xml:space="preserve"> أو المتقد</w:t>
      </w:r>
      <w:r w:rsidR="009D1E8E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E35DB7">
        <w:rPr>
          <w:rFonts w:ascii="Simplified Arabic" w:hAnsi="Simplified Arabic" w:cs="Simplified Arabic" w:hint="cs"/>
          <w:sz w:val="28"/>
          <w:szCs w:val="28"/>
          <w:rtl/>
        </w:rPr>
        <w:t>مة مواطناً سودانياً</w:t>
      </w:r>
      <w:r w:rsidRPr="00B83FF2">
        <w:rPr>
          <w:rFonts w:ascii="Simplified Arabic" w:hAnsi="Simplified Arabic" w:cs="Simplified Arabic"/>
          <w:sz w:val="28"/>
          <w:szCs w:val="28"/>
          <w:rtl/>
        </w:rPr>
        <w:t>؛</w:t>
      </w:r>
    </w:p>
    <w:p w14:paraId="7F410389" w14:textId="560EBB7A" w:rsidR="004D0050" w:rsidRPr="00B83FF2" w:rsidRDefault="004D0050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3)     </w:t>
      </w:r>
      <w:r w:rsidR="00E9216C">
        <w:rPr>
          <w:rFonts w:ascii="Simplified Arabic" w:hAnsi="Simplified Arabic" w:cs="Simplified Arabic" w:hint="cs"/>
          <w:sz w:val="28"/>
          <w:szCs w:val="28"/>
          <w:rtl/>
        </w:rPr>
        <w:t>الإقامة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>حد</w:t>
      </w:r>
      <w:r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 xml:space="preserve"> ولايات</w:t>
      </w:r>
      <w:r w:rsidR="001E5A37">
        <w:rPr>
          <w:rFonts w:ascii="Simplified Arabic" w:hAnsi="Simplified Arabic" w:cs="Simplified Arabic" w:hint="cs"/>
          <w:sz w:val="28"/>
          <w:szCs w:val="28"/>
          <w:rtl/>
        </w:rPr>
        <w:t xml:space="preserve"> السودان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 xml:space="preserve"> الخمس الت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>ية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 xml:space="preserve"> "نهر النيل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D0050">
        <w:rPr>
          <w:rFonts w:ascii="Simplified Arabic" w:hAnsi="Simplified Arabic" w:cs="Simplified Arabic" w:hint="cs"/>
          <w:sz w:val="28"/>
          <w:szCs w:val="28"/>
          <w:rtl/>
        </w:rPr>
        <w:t>جنوب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D0050">
        <w:rPr>
          <w:rFonts w:ascii="Simplified Arabic" w:hAnsi="Simplified Arabic" w:cs="Simplified Arabic" w:hint="cs"/>
          <w:sz w:val="28"/>
          <w:szCs w:val="28"/>
          <w:rtl/>
        </w:rPr>
        <w:t>دارفور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D0050">
        <w:rPr>
          <w:rFonts w:ascii="Simplified Arabic" w:hAnsi="Simplified Arabic" w:cs="Simplified Arabic" w:hint="cs"/>
          <w:sz w:val="28"/>
          <w:szCs w:val="28"/>
          <w:rtl/>
        </w:rPr>
        <w:t>القضارف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D0050">
        <w:rPr>
          <w:rFonts w:ascii="Simplified Arabic" w:hAnsi="Simplified Arabic" w:cs="Simplified Arabic" w:hint="cs"/>
          <w:sz w:val="28"/>
          <w:szCs w:val="28"/>
          <w:rtl/>
        </w:rPr>
        <w:t>كسلا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8515B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Pr="004D0050">
        <w:rPr>
          <w:rFonts w:ascii="Simplified Arabic" w:hAnsi="Simplified Arabic" w:cs="Simplified Arabic" w:hint="cs"/>
          <w:sz w:val="28"/>
          <w:szCs w:val="28"/>
          <w:rtl/>
        </w:rPr>
        <w:t>والبحر</w:t>
      </w:r>
      <w:r w:rsidRPr="004D00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D0050">
        <w:rPr>
          <w:rFonts w:ascii="Simplified Arabic" w:hAnsi="Simplified Arabic" w:cs="Simplified Arabic" w:hint="cs"/>
          <w:sz w:val="28"/>
          <w:szCs w:val="28"/>
          <w:rtl/>
        </w:rPr>
        <w:t>الأحمر</w:t>
      </w:r>
      <w:r w:rsidR="002A2915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E8515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E968715" w14:textId="192A07C9" w:rsidR="00B83FF2" w:rsidRPr="00B83FF2" w:rsidRDefault="004D0050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)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ab/>
        <w:t xml:space="preserve">ألا يقلّ عمر المتقدم </w:t>
      </w:r>
      <w:r w:rsidR="00B75A60">
        <w:rPr>
          <w:rFonts w:ascii="Simplified Arabic" w:hAnsi="Simplified Arabic" w:cs="Simplified Arabic" w:hint="cs"/>
          <w:sz w:val="28"/>
          <w:szCs w:val="28"/>
          <w:rtl/>
        </w:rPr>
        <w:t xml:space="preserve"> أو المتقدمة 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عن 20 عاماً حد</w:t>
      </w:r>
      <w:r w:rsidR="00B75A60">
        <w:rPr>
          <w:rFonts w:ascii="Simplified Arabic" w:hAnsi="Simplified Arabic" w:cs="Simplified Arabic" w:hint="cs"/>
          <w:sz w:val="28"/>
          <w:szCs w:val="28"/>
          <w:rtl/>
        </w:rPr>
        <w:t>اً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 xml:space="preserve"> أدنى</w:t>
      </w:r>
      <w:r w:rsidR="00B75A6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3B7ECA">
        <w:rPr>
          <w:rFonts w:ascii="Simplified Arabic" w:hAnsi="Simplified Arabic" w:cs="Simplified Arabic" w:hint="cs"/>
          <w:sz w:val="28"/>
          <w:szCs w:val="28"/>
          <w:rtl/>
        </w:rPr>
        <w:t xml:space="preserve">لا يزيد عن 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3</w:t>
      </w:r>
      <w:r w:rsidR="003B7ECA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 xml:space="preserve"> عاماً؛</w:t>
      </w:r>
    </w:p>
    <w:p w14:paraId="3FC8E05C" w14:textId="113FFE33" w:rsidR="00B83FF2" w:rsidRPr="00B83FF2" w:rsidRDefault="004D0050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5)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ab/>
      </w:r>
      <w:r w:rsidR="00E00889">
        <w:rPr>
          <w:rFonts w:ascii="Simplified Arabic" w:hAnsi="Simplified Arabic" w:cs="Simplified Arabic" w:hint="cs"/>
          <w:sz w:val="28"/>
          <w:szCs w:val="28"/>
          <w:rtl/>
        </w:rPr>
        <w:t>أن يكون المتقدم أو المتقدمة في المرحلة الجامعية أو خريجاً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؛</w:t>
      </w:r>
    </w:p>
    <w:p w14:paraId="1853F7F3" w14:textId="4D707718" w:rsidR="00B83FF2" w:rsidRPr="00B83FF2" w:rsidRDefault="004D0050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)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ab/>
        <w:t>أن ي</w:t>
      </w:r>
      <w:r w:rsidR="006811B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 xml:space="preserve">بدي </w:t>
      </w:r>
      <w:r w:rsidR="00452156">
        <w:rPr>
          <w:rFonts w:ascii="Simplified Arabic" w:hAnsi="Simplified Arabic" w:cs="Simplified Arabic" w:hint="cs"/>
          <w:sz w:val="28"/>
          <w:szCs w:val="28"/>
          <w:rtl/>
        </w:rPr>
        <w:t>أو ت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452156">
        <w:rPr>
          <w:rFonts w:ascii="Simplified Arabic" w:hAnsi="Simplified Arabic" w:cs="Simplified Arabic" w:hint="cs"/>
          <w:sz w:val="28"/>
          <w:szCs w:val="28"/>
          <w:rtl/>
        </w:rPr>
        <w:t xml:space="preserve">بدي 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اهتماماً وشغفاً ورغبةً حيال بناء مستقبل م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ه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ني في مجال الصحافة؛</w:t>
      </w:r>
    </w:p>
    <w:p w14:paraId="685BE68A" w14:textId="6E95B81F" w:rsidR="00B83FF2" w:rsidRDefault="004D0050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)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ab/>
      </w:r>
      <w:r w:rsidR="00D033BD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حرص على التعل</w:t>
      </w:r>
      <w:r w:rsidR="006811B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B83FF2" w:rsidRPr="00B83FF2">
        <w:rPr>
          <w:rFonts w:ascii="Simplified Arabic" w:hAnsi="Simplified Arabic" w:cs="Simplified Arabic"/>
          <w:sz w:val="28"/>
          <w:szCs w:val="28"/>
          <w:rtl/>
        </w:rPr>
        <w:t>م، والمشاركة، وتبادل الأفكار والمهارات والمعارف والخبرات</w:t>
      </w:r>
      <w:r w:rsidR="00E9216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C9E08D4" w14:textId="77777777" w:rsidR="002E28BA" w:rsidRDefault="002E28BA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6D0FB7B" w14:textId="0DCCEA92" w:rsidR="00FA5586" w:rsidRDefault="00FA5586" w:rsidP="0091683E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37752">
        <w:rPr>
          <w:rFonts w:ascii="Simplified Arabic" w:hAnsi="Simplified Arabic" w:cs="Simplified Arabic"/>
          <w:sz w:val="28"/>
          <w:szCs w:val="28"/>
          <w:rtl/>
        </w:rPr>
        <w:t>معايير</w:t>
      </w:r>
      <w:r w:rsidR="00015D90">
        <w:rPr>
          <w:rFonts w:ascii="Simplified Arabic" w:hAnsi="Simplified Arabic" w:cs="Simplified Arabic" w:hint="cs"/>
          <w:sz w:val="28"/>
          <w:szCs w:val="28"/>
          <w:rtl/>
        </w:rPr>
        <w:t xml:space="preserve"> التنافس</w:t>
      </w:r>
      <w:r w:rsidR="00437752" w:rsidRPr="0043775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229C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37752" w:rsidRPr="00437752">
        <w:rPr>
          <w:rFonts w:ascii="Simplified Arabic" w:hAnsi="Simplified Arabic" w:cs="Simplified Arabic" w:hint="cs"/>
          <w:sz w:val="28"/>
          <w:szCs w:val="28"/>
          <w:rtl/>
        </w:rPr>
        <w:t>القبول</w:t>
      </w:r>
      <w:r w:rsidR="008D0EE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437752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43A4C65C" w14:textId="2FF5B7D0" w:rsidR="00BA670E" w:rsidRDefault="00C53C29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C53C29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76128B">
        <w:rPr>
          <w:rFonts w:ascii="Simplified Arabic" w:hAnsi="Simplified Arabic" w:cs="Simplified Arabic" w:hint="cs"/>
          <w:sz w:val="28"/>
          <w:szCs w:val="28"/>
          <w:rtl/>
        </w:rPr>
        <w:t xml:space="preserve">تحصيل </w:t>
      </w:r>
      <w:r w:rsidR="001D3861">
        <w:rPr>
          <w:rFonts w:ascii="Simplified Arabic" w:hAnsi="Simplified Arabic" w:cs="Simplified Arabic" w:hint="cs"/>
          <w:sz w:val="28"/>
          <w:szCs w:val="28"/>
          <w:rtl/>
        </w:rPr>
        <w:t>المعرفة الضرورية في</w:t>
      </w:r>
      <w:r w:rsidRPr="00C53C29">
        <w:rPr>
          <w:rFonts w:ascii="Simplified Arabic" w:hAnsi="Simplified Arabic" w:cs="Simplified Arabic"/>
          <w:sz w:val="28"/>
          <w:szCs w:val="28"/>
          <w:rtl/>
        </w:rPr>
        <w:t xml:space="preserve"> أي</w:t>
      </w:r>
      <w:r>
        <w:rPr>
          <w:rFonts w:ascii="Simplified Arabic" w:hAnsi="Simplified Arabic" w:cs="Simplified Arabic" w:hint="cs"/>
          <w:sz w:val="28"/>
          <w:szCs w:val="28"/>
          <w:rtl/>
        </w:rPr>
        <w:t>ٍّ</w:t>
      </w:r>
      <w:r w:rsidRPr="00C53C29">
        <w:rPr>
          <w:rFonts w:ascii="Simplified Arabic" w:hAnsi="Simplified Arabic" w:cs="Simplified Arabic"/>
          <w:sz w:val="28"/>
          <w:szCs w:val="28"/>
          <w:rtl/>
        </w:rPr>
        <w:t xml:space="preserve"> من المهارات التالية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53C29">
        <w:rPr>
          <w:rFonts w:ascii="Simplified Arabic" w:hAnsi="Simplified Arabic" w:cs="Simplified Arabic"/>
          <w:sz w:val="28"/>
          <w:szCs w:val="28"/>
          <w:rtl/>
        </w:rPr>
        <w:t xml:space="preserve"> ت</w:t>
      </w:r>
      <w:r w:rsidR="0079016E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6811B1">
        <w:rPr>
          <w:rFonts w:ascii="Simplified Arabic" w:hAnsi="Simplified Arabic" w:cs="Simplified Arabic" w:hint="cs"/>
          <w:sz w:val="28"/>
          <w:szCs w:val="28"/>
          <w:rtl/>
        </w:rPr>
        <w:t>منح</w:t>
      </w:r>
      <w:r w:rsidRPr="00C53C29">
        <w:rPr>
          <w:rFonts w:ascii="Simplified Arabic" w:hAnsi="Simplified Arabic" w:cs="Simplified Arabic"/>
          <w:sz w:val="28"/>
          <w:szCs w:val="28"/>
          <w:rtl/>
        </w:rPr>
        <w:t xml:space="preserve"> الم</w:t>
      </w:r>
      <w:r w:rsidR="006811B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C53C29">
        <w:rPr>
          <w:rFonts w:ascii="Simplified Arabic" w:hAnsi="Simplified Arabic" w:cs="Simplified Arabic"/>
          <w:sz w:val="28"/>
          <w:szCs w:val="28"/>
          <w:rtl/>
        </w:rPr>
        <w:t>تقد</w:t>
      </w:r>
      <w:r w:rsidR="006811B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C53C29">
        <w:rPr>
          <w:rFonts w:ascii="Simplified Arabic" w:hAnsi="Simplified Arabic" w:cs="Simplified Arabic"/>
          <w:sz w:val="28"/>
          <w:szCs w:val="28"/>
          <w:rtl/>
        </w:rPr>
        <w:t>م أفضلية في التنافس</w:t>
      </w:r>
      <w:r w:rsidR="006811B1">
        <w:rPr>
          <w:rFonts w:ascii="Simplified Arabic" w:hAnsi="Simplified Arabic" w:cs="Simplified Arabic" w:hint="cs"/>
          <w:sz w:val="28"/>
          <w:szCs w:val="28"/>
          <w:rtl/>
        </w:rPr>
        <w:t xml:space="preserve"> ومن ثم القبول</w:t>
      </w:r>
      <w:r w:rsidRPr="00C53C29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328FF11F" w14:textId="3FBFAF6A" w:rsidR="00281406" w:rsidRPr="00BA670E" w:rsidRDefault="00281406" w:rsidP="00AE789C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1)</w:t>
      </w:r>
      <w:r w:rsidR="00AE789C" w:rsidRPr="00AE789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789C">
        <w:rPr>
          <w:rFonts w:ascii="Simplified Arabic" w:hAnsi="Simplified Arabic" w:cs="Simplified Arabic" w:hint="cs"/>
          <w:sz w:val="28"/>
          <w:szCs w:val="28"/>
          <w:rtl/>
        </w:rPr>
        <w:t>التقاط المواضيع الصحفية والتعبير عنها في أنماط الكتابة الصحفية: الخبر، التقرير، الحوار، التحقيق الاستقصائي، القضية، التغطيات، المقال، وعروض الك</w:t>
      </w:r>
      <w:r w:rsidR="00556D8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E789C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556D8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E789C">
        <w:rPr>
          <w:rFonts w:ascii="Simplified Arabic" w:hAnsi="Simplified Arabic" w:cs="Simplified Arabic" w:hint="cs"/>
          <w:sz w:val="28"/>
          <w:szCs w:val="28"/>
          <w:rtl/>
        </w:rPr>
        <w:t>ب والأفلام.</w:t>
      </w:r>
    </w:p>
    <w:p w14:paraId="4D1B2B0E" w14:textId="7AD2356D" w:rsidR="000D359C" w:rsidRDefault="00556D8D" w:rsidP="00AE789C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7F7FB9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="00D13571" w:rsidRPr="00D63B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B5FB0" w:rsidRPr="00D63BAD">
        <w:rPr>
          <w:rFonts w:ascii="Simplified Arabic" w:hAnsi="Simplified Arabic" w:cs="Simplified Arabic" w:hint="cs"/>
          <w:sz w:val="28"/>
          <w:szCs w:val="28"/>
          <w:rtl/>
        </w:rPr>
        <w:t>فن ال</w:t>
      </w:r>
      <w:r w:rsidR="00FA5586" w:rsidRPr="00D63BAD">
        <w:rPr>
          <w:rFonts w:ascii="Simplified Arabic" w:hAnsi="Simplified Arabic" w:cs="Simplified Arabic"/>
          <w:sz w:val="28"/>
          <w:szCs w:val="28"/>
          <w:rtl/>
        </w:rPr>
        <w:t xml:space="preserve">كتابة </w:t>
      </w:r>
      <w:r w:rsidR="00CB5FB0" w:rsidRPr="00D63BAD">
        <w:rPr>
          <w:rFonts w:ascii="Simplified Arabic" w:hAnsi="Simplified Arabic" w:cs="Simplified Arabic" w:hint="cs"/>
          <w:sz w:val="28"/>
          <w:szCs w:val="28"/>
          <w:rtl/>
        </w:rPr>
        <w:t>ومهاراتها</w:t>
      </w:r>
      <w:r w:rsidR="00B94B7D" w:rsidRPr="00D63BAD">
        <w:rPr>
          <w:rFonts w:ascii="Simplified Arabic" w:hAnsi="Simplified Arabic" w:cs="Simplified Arabic" w:hint="cs"/>
          <w:sz w:val="28"/>
          <w:szCs w:val="28"/>
          <w:rtl/>
        </w:rPr>
        <w:t xml:space="preserve"> كالتحرير </w:t>
      </w:r>
      <w:r w:rsidR="0026547B" w:rsidRPr="00D63BAD">
        <w:rPr>
          <w:rFonts w:ascii="Simplified Arabic" w:hAnsi="Simplified Arabic" w:cs="Simplified Arabic" w:hint="cs"/>
          <w:sz w:val="28"/>
          <w:szCs w:val="28"/>
          <w:rtl/>
        </w:rPr>
        <w:t>والتدقيق اللغوي</w:t>
      </w:r>
      <w:r w:rsidR="002C00C0" w:rsidRPr="00D63BAD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="002C00C0" w:rsidRPr="00D63BAD">
        <w:rPr>
          <w:rFonts w:ascii="Simplified Arabic" w:hAnsi="Simplified Arabic" w:cs="Simplified Arabic"/>
          <w:sz w:val="28"/>
          <w:szCs w:val="28"/>
          <w:rtl/>
        </w:rPr>
        <w:t xml:space="preserve">رواية القصص </w:t>
      </w:r>
      <w:r w:rsidR="002C00C0" w:rsidRPr="00D63BAD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2C00C0" w:rsidRPr="00D63BAD">
        <w:rPr>
          <w:rFonts w:ascii="Simplified Arabic" w:hAnsi="Simplified Arabic" w:cs="Simplified Arabic"/>
          <w:sz w:val="28"/>
          <w:szCs w:val="28"/>
        </w:rPr>
        <w:t>storytelling</w:t>
      </w:r>
      <w:r w:rsidR="002C00C0" w:rsidRPr="00D63BAD">
        <w:rPr>
          <w:rFonts w:ascii="Simplified Arabic" w:hAnsi="Simplified Arabic" w:cs="Simplified Arabic" w:hint="cs"/>
          <w:sz w:val="28"/>
          <w:szCs w:val="28"/>
          <w:rtl/>
        </w:rPr>
        <w:t>).</w:t>
      </w:r>
      <w:r w:rsidR="002C00C0" w:rsidRPr="00D63BA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21A53DD" w14:textId="075131A3" w:rsidR="00556D8D" w:rsidRPr="00D63BAD" w:rsidRDefault="00556D8D" w:rsidP="009076F0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3) </w:t>
      </w:r>
      <w:r w:rsidRPr="00E951D6">
        <w:rPr>
          <w:rFonts w:ascii="Simplified Arabic" w:hAnsi="Simplified Arabic" w:cs="Simplified Arabic"/>
          <w:sz w:val="28"/>
          <w:szCs w:val="28"/>
          <w:rtl/>
        </w:rPr>
        <w:t xml:space="preserve">البحث </w:t>
      </w:r>
      <w:r w:rsidRPr="00E951D6">
        <w:rPr>
          <w:rFonts w:ascii="Simplified Arabic" w:hAnsi="Simplified Arabic" w:cs="Simplified Arabic" w:hint="cs"/>
          <w:sz w:val="28"/>
          <w:szCs w:val="28"/>
          <w:rtl/>
        </w:rPr>
        <w:t>باستخدام</w:t>
      </w:r>
      <w:r w:rsidRPr="00E951D6">
        <w:rPr>
          <w:rFonts w:ascii="Simplified Arabic" w:hAnsi="Simplified Arabic" w:cs="Simplified Arabic"/>
          <w:sz w:val="28"/>
          <w:szCs w:val="28"/>
          <w:rtl/>
        </w:rPr>
        <w:t xml:space="preserve"> المصادر المفتوحة</w:t>
      </w:r>
      <w:r w:rsidRPr="00E951D6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Pr="00E951D6">
        <w:rPr>
          <w:rFonts w:ascii="Simplified Arabic" w:hAnsi="Simplified Arabic" w:cs="Simplified Arabic"/>
          <w:sz w:val="28"/>
          <w:szCs w:val="28"/>
          <w:rtl/>
        </w:rPr>
        <w:t>ضبط المعلومات وتصحيحها وإحالتها للمصادر</w:t>
      </w:r>
      <w:r w:rsidRPr="00E951D6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Pr="00E951D6">
        <w:rPr>
          <w:rFonts w:ascii="Simplified Arabic" w:hAnsi="Simplified Arabic" w:cs="Simplified Arabic"/>
          <w:sz w:val="28"/>
          <w:szCs w:val="28"/>
          <w:rtl/>
        </w:rPr>
        <w:t>استخدام أدوات الإنترنت</w:t>
      </w:r>
      <w:r w:rsidRPr="00E951D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DDDDB86" w14:textId="64DE47E7" w:rsidR="00891DD4" w:rsidRDefault="00AE789C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8728B5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22C6B">
        <w:rPr>
          <w:rFonts w:ascii="Simplified Arabic" w:hAnsi="Simplified Arabic" w:cs="Simplified Arabic" w:hint="cs"/>
          <w:sz w:val="28"/>
          <w:szCs w:val="28"/>
          <w:rtl/>
        </w:rPr>
        <w:t>الفنون البصرية</w:t>
      </w:r>
      <w:r w:rsidR="006A604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C017B2D" w14:textId="7F4CE2E2" w:rsidR="0076473C" w:rsidRDefault="0076473C" w:rsidP="0091683E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استخدام برامج التصميم الغرافيكي </w:t>
      </w:r>
      <w:r w:rsidRPr="00FA5586">
        <w:rPr>
          <w:rFonts w:ascii="Simplified Arabic" w:hAnsi="Simplified Arabic" w:cs="Simplified Arabic"/>
          <w:sz w:val="28"/>
          <w:szCs w:val="28"/>
          <w:rtl/>
        </w:rPr>
        <w:t>(برامج شركة أدوبي)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08129BB" w14:textId="0C693ACD" w:rsidR="00DF6108" w:rsidRDefault="00635EEF" w:rsidP="0091683E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F6108">
        <w:rPr>
          <w:rFonts w:ascii="Simplified Arabic" w:hAnsi="Simplified Arabic" w:cs="Simplified Arabic"/>
          <w:sz w:val="28"/>
          <w:szCs w:val="28"/>
          <w:rtl/>
        </w:rPr>
        <w:t>التصوير</w:t>
      </w:r>
      <w:r w:rsidR="00FE3E5F" w:rsidRPr="00DF6108">
        <w:rPr>
          <w:rFonts w:ascii="Simplified Arabic" w:hAnsi="Simplified Arabic" w:cs="Simplified Arabic" w:hint="cs"/>
          <w:sz w:val="28"/>
          <w:szCs w:val="28"/>
          <w:rtl/>
        </w:rPr>
        <w:t xml:space="preserve"> الفوتغرافي والفيديو</w:t>
      </w:r>
      <w:r w:rsidR="00891DD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F749500" w14:textId="77777777" w:rsidR="004D321F" w:rsidRPr="00B866D5" w:rsidRDefault="006962CD" w:rsidP="004929A7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highlight w:val="yellow"/>
        </w:rPr>
      </w:pPr>
      <w:r w:rsidRPr="00B866D5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الرسم</w:t>
      </w:r>
      <w:r w:rsidR="004929A7" w:rsidRPr="00B866D5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 أو </w:t>
      </w:r>
      <w:r w:rsidRPr="00B866D5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إنشاء</w:t>
      </w:r>
      <w:r w:rsidR="00635EEF" w:rsidRPr="00B866D5">
        <w:rPr>
          <w:rFonts w:ascii="Simplified Arabic" w:hAnsi="Simplified Arabic" w:cs="Simplified Arabic"/>
          <w:sz w:val="28"/>
          <w:szCs w:val="28"/>
          <w:highlight w:val="yellow"/>
          <w:rtl/>
        </w:rPr>
        <w:t xml:space="preserve"> الرسوم المتحركة</w:t>
      </w:r>
      <w:r w:rsidR="004D321F" w:rsidRPr="00B866D5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.</w:t>
      </w:r>
    </w:p>
    <w:p w14:paraId="478353C5" w14:textId="227DA5BE" w:rsidR="00DF6108" w:rsidRPr="00B866D5" w:rsidRDefault="004D321F" w:rsidP="004D321F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highlight w:val="yellow"/>
        </w:rPr>
      </w:pPr>
      <w:r w:rsidRPr="00B866D5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إنشاء </w:t>
      </w:r>
      <w:r w:rsidR="00994754" w:rsidRPr="00B866D5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الرسوم </w:t>
      </w:r>
      <w:r w:rsidR="00381719" w:rsidRPr="00B866D5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البيانية</w:t>
      </w:r>
      <w:r w:rsidR="00885E8F" w:rsidRPr="00B866D5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 التفاعلية</w:t>
      </w:r>
      <w:r w:rsidR="00DF6108" w:rsidRPr="00B866D5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.</w:t>
      </w:r>
      <w:r w:rsidR="00635EEF" w:rsidRPr="00B866D5">
        <w:rPr>
          <w:rFonts w:ascii="Simplified Arabic" w:hAnsi="Simplified Arabic" w:cs="Simplified Arabic"/>
          <w:sz w:val="28"/>
          <w:szCs w:val="28"/>
          <w:highlight w:val="yellow"/>
          <w:rtl/>
        </w:rPr>
        <w:t xml:space="preserve"> </w:t>
      </w:r>
    </w:p>
    <w:p w14:paraId="67EEE604" w14:textId="77777777" w:rsidR="006962CD" w:rsidRDefault="008728B5" w:rsidP="0091683E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F6108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FA5586" w:rsidRPr="00DF6108">
        <w:rPr>
          <w:rFonts w:ascii="Simplified Arabic" w:hAnsi="Simplified Arabic" w:cs="Simplified Arabic"/>
          <w:sz w:val="28"/>
          <w:szCs w:val="28"/>
          <w:rtl/>
        </w:rPr>
        <w:t>نتاج الفيديو (المونتاج، الإخراج)</w:t>
      </w:r>
      <w:r w:rsidR="006962C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A54A9" w:rsidRPr="00DF610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09C42C2A" w14:textId="62DA334C" w:rsidR="00FA5586" w:rsidRPr="00DF6108" w:rsidRDefault="00FA5586" w:rsidP="0091683E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6108">
        <w:rPr>
          <w:rFonts w:ascii="Simplified Arabic" w:hAnsi="Simplified Arabic" w:cs="Simplified Arabic"/>
          <w:sz w:val="28"/>
          <w:szCs w:val="28"/>
          <w:rtl/>
        </w:rPr>
        <w:t>الإنتاج الإذاعي (كتابة السيناريو، التقديم الإذاعي، المونتاج الصوتي)</w:t>
      </w:r>
      <w:r w:rsidR="000A54A9" w:rsidRPr="00DF610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F6108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45DEF6EA" w14:textId="65C98F82" w:rsidR="00FA5586" w:rsidRPr="00FA5586" w:rsidRDefault="000A54A9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5) 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 xml:space="preserve">البرمجة، </w:t>
      </w:r>
      <w:r w:rsidR="003060D4">
        <w:rPr>
          <w:rFonts w:ascii="Simplified Arabic" w:hAnsi="Simplified Arabic" w:cs="Simplified Arabic" w:hint="cs"/>
          <w:sz w:val="28"/>
          <w:szCs w:val="28"/>
          <w:rtl/>
        </w:rPr>
        <w:t xml:space="preserve">أو 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 xml:space="preserve">الأمن السيبراني، </w:t>
      </w:r>
      <w:r w:rsidR="003060D4">
        <w:rPr>
          <w:rFonts w:ascii="Simplified Arabic" w:hAnsi="Simplified Arabic" w:cs="Simplified Arabic" w:hint="cs"/>
          <w:sz w:val="28"/>
          <w:szCs w:val="28"/>
          <w:rtl/>
        </w:rPr>
        <w:t xml:space="preserve">أو 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>تصميم المواقع</w:t>
      </w:r>
      <w:r w:rsidR="00FA5586" w:rsidRPr="00FA5586">
        <w:rPr>
          <w:rFonts w:ascii="Simplified Arabic" w:hAnsi="Simplified Arabic" w:cs="Simplified Arabic"/>
          <w:sz w:val="28"/>
          <w:szCs w:val="28"/>
        </w:rPr>
        <w:t>.</w:t>
      </w:r>
    </w:p>
    <w:p w14:paraId="15B33691" w14:textId="5CB331C4" w:rsidR="00FA5586" w:rsidRPr="00FA5586" w:rsidRDefault="003060D4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6) 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 xml:space="preserve">صحافة البيانات، </w:t>
      </w:r>
      <w:r w:rsidR="00A0437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>التحليل ال</w:t>
      </w:r>
      <w:r w:rsidR="00A0437F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 xml:space="preserve">حصائي، </w:t>
      </w:r>
      <w:r w:rsidR="00A0437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>إدارة وتحليل البيانات الضخمة</w:t>
      </w:r>
      <w:r w:rsidR="00FA5586" w:rsidRPr="00FA5586">
        <w:rPr>
          <w:rFonts w:ascii="Simplified Arabic" w:hAnsi="Simplified Arabic" w:cs="Simplified Arabic"/>
          <w:sz w:val="28"/>
          <w:szCs w:val="28"/>
        </w:rPr>
        <w:t>.</w:t>
      </w:r>
    </w:p>
    <w:p w14:paraId="17411E10" w14:textId="7AB63FC1" w:rsidR="00FA5586" w:rsidRPr="00FA5586" w:rsidRDefault="00A0437F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0F1098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) </w:t>
      </w:r>
      <w:r w:rsidR="59843328" w:rsidRPr="000F1098">
        <w:rPr>
          <w:rFonts w:ascii="Simplified Arabic" w:hAnsi="Simplified Arabic" w:cs="Simplified Arabic"/>
          <w:sz w:val="28"/>
          <w:szCs w:val="28"/>
          <w:highlight w:val="yellow"/>
          <w:rtl/>
        </w:rPr>
        <w:t xml:space="preserve">التعامل مع </w:t>
      </w:r>
      <w:r w:rsidR="00FA5586" w:rsidRPr="000F1098">
        <w:rPr>
          <w:rFonts w:ascii="Simplified Arabic" w:hAnsi="Simplified Arabic" w:cs="Simplified Arabic"/>
          <w:sz w:val="28"/>
          <w:szCs w:val="28"/>
          <w:highlight w:val="yellow"/>
          <w:rtl/>
        </w:rPr>
        <w:t>الخرائط، وأنظمة ال</w:t>
      </w:r>
      <w:r w:rsidRPr="000F1098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ـ</w:t>
      </w:r>
      <w:r w:rsidR="005971A8" w:rsidRPr="000F1098">
        <w:rPr>
          <w:rFonts w:ascii="Simplified Arabic" w:hAnsi="Simplified Arabic" w:cs="Simplified Arabic"/>
          <w:sz w:val="28"/>
          <w:szCs w:val="28"/>
          <w:highlight w:val="yellow"/>
        </w:rPr>
        <w:t>GIS</w:t>
      </w:r>
      <w:r w:rsidR="00FA5586" w:rsidRPr="000F1098">
        <w:rPr>
          <w:rFonts w:ascii="Simplified Arabic" w:hAnsi="Simplified Arabic" w:cs="Simplified Arabic"/>
          <w:sz w:val="28"/>
          <w:szCs w:val="28"/>
          <w:highlight w:val="yellow"/>
        </w:rPr>
        <w:t xml:space="preserve"> </w:t>
      </w:r>
      <w:r w:rsidR="00FA5586" w:rsidRPr="000F1098">
        <w:rPr>
          <w:rFonts w:ascii="Simplified Arabic" w:hAnsi="Simplified Arabic" w:cs="Simplified Arabic"/>
          <w:sz w:val="28"/>
          <w:szCs w:val="28"/>
          <w:highlight w:val="yellow"/>
          <w:rtl/>
        </w:rPr>
        <w:t>، والبيانات الجغرافية وصور الأقمار الصناعية</w:t>
      </w:r>
      <w:r w:rsidRPr="000F1098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.</w:t>
      </w:r>
      <w:r w:rsidR="00FA5586" w:rsidRPr="00FA5586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382B06EF" w14:textId="67D4E280" w:rsidR="00FA5586" w:rsidRPr="00FA5586" w:rsidRDefault="009C679F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8) </w:t>
      </w:r>
      <w:r w:rsidR="00FA5586" w:rsidRPr="00196D94">
        <w:rPr>
          <w:rFonts w:ascii="Simplified Arabic" w:hAnsi="Simplified Arabic" w:cs="Simplified Arabic"/>
          <w:sz w:val="28"/>
          <w:szCs w:val="28"/>
          <w:highlight w:val="yellow"/>
          <w:rtl/>
        </w:rPr>
        <w:t xml:space="preserve">الترجمة، </w:t>
      </w:r>
      <w:r w:rsidR="00A0437F" w:rsidRPr="00196D9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أو </w:t>
      </w:r>
      <w:r w:rsidR="00556D8D" w:rsidRPr="00196D9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تحصيل </w:t>
      </w:r>
      <w:r w:rsidR="00737743" w:rsidRPr="00196D9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ال</w:t>
      </w:r>
      <w:r w:rsidR="00FA5586" w:rsidRPr="00196D94">
        <w:rPr>
          <w:rFonts w:ascii="Simplified Arabic" w:hAnsi="Simplified Arabic" w:cs="Simplified Arabic"/>
          <w:sz w:val="28"/>
          <w:szCs w:val="28"/>
          <w:highlight w:val="yellow"/>
          <w:rtl/>
        </w:rPr>
        <w:t>معرفة بلغات أخرى</w:t>
      </w:r>
      <w:r w:rsidR="00737743" w:rsidRPr="00196D9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.</w:t>
      </w:r>
      <w:r w:rsidR="00FA5586" w:rsidRPr="00FA5586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233B4F1B" w14:textId="7A11774D" w:rsidR="002E28BA" w:rsidRPr="00B83FF2" w:rsidRDefault="009C679F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9)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>معرفة بمواقع التواصل الاجتماعي وخوارزمي</w:t>
      </w:r>
      <w:r w:rsidR="0014064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FA5586" w:rsidRPr="00FA5586">
        <w:rPr>
          <w:rFonts w:ascii="Simplified Arabic" w:hAnsi="Simplified Arabic" w:cs="Simplified Arabic"/>
          <w:sz w:val="28"/>
          <w:szCs w:val="28"/>
          <w:rtl/>
        </w:rPr>
        <w:t>اتها، وإدارة الصفحات وكتابة وتصميم المحتوى وتصميم استراتيجيات وخطط النشر.</w:t>
      </w:r>
    </w:p>
    <w:p w14:paraId="28A81DFE" w14:textId="68E3E340" w:rsidR="00B83FF2" w:rsidRPr="00B83FF2" w:rsidRDefault="00B83FF2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83FF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493554A" w14:textId="085350D3" w:rsidR="00B83FF2" w:rsidRPr="000A2828" w:rsidRDefault="00B83FF2" w:rsidP="0091683E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A2828">
        <w:rPr>
          <w:rFonts w:ascii="Simplified Arabic" w:hAnsi="Simplified Arabic" w:cs="Simplified Arabic"/>
          <w:sz w:val="28"/>
          <w:szCs w:val="28"/>
          <w:rtl/>
        </w:rPr>
        <w:t>على المتقدم</w:t>
      </w:r>
      <w:r w:rsidR="008E4A66">
        <w:rPr>
          <w:rFonts w:ascii="Simplified Arabic" w:hAnsi="Simplified Arabic" w:cs="Simplified Arabic" w:hint="cs"/>
          <w:sz w:val="28"/>
          <w:szCs w:val="28"/>
          <w:rtl/>
        </w:rPr>
        <w:t xml:space="preserve"> أو المتقدمة</w:t>
      </w:r>
      <w:r w:rsidRPr="000A282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B142E" w:rsidRPr="000A2828">
        <w:rPr>
          <w:rFonts w:ascii="Simplified Arabic" w:hAnsi="Simplified Arabic" w:cs="Simplified Arabic" w:hint="cs"/>
          <w:sz w:val="28"/>
          <w:szCs w:val="28"/>
          <w:rtl/>
        </w:rPr>
        <w:t>ملء</w:t>
      </w:r>
      <w:r w:rsidRPr="000A2828">
        <w:rPr>
          <w:rFonts w:ascii="Simplified Arabic" w:hAnsi="Simplified Arabic" w:cs="Simplified Arabic"/>
          <w:sz w:val="28"/>
          <w:szCs w:val="28"/>
          <w:rtl/>
        </w:rPr>
        <w:t xml:space="preserve"> استمارة الطلب وإرفاق السيرة الذاتية.</w:t>
      </w:r>
    </w:p>
    <w:p w14:paraId="4B3F7277" w14:textId="77777777" w:rsidR="00B83FF2" w:rsidRPr="00B83FF2" w:rsidRDefault="00B83FF2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261DF9D2" w14:textId="77777777" w:rsidR="00B83FF2" w:rsidRPr="00B83FF2" w:rsidRDefault="00B83FF2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679847CD" w14:textId="77777777" w:rsidR="00145EDF" w:rsidRPr="00497568" w:rsidRDefault="00A30809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145EDF" w:rsidRPr="00497568">
        <w:rPr>
          <w:rFonts w:ascii="Simplified Arabic" w:hAnsi="Simplified Arabic" w:cs="Simplified Arabic"/>
          <w:sz w:val="28"/>
          <w:szCs w:val="28"/>
          <w:rtl/>
        </w:rPr>
        <w:t>مواقيت: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145EDF" w:rsidRPr="00497568" w14:paraId="6A545ACE" w14:textId="77777777">
        <w:tc>
          <w:tcPr>
            <w:tcW w:w="4788" w:type="dxa"/>
          </w:tcPr>
          <w:p w14:paraId="5807706B" w14:textId="42671012" w:rsidR="00145EDF" w:rsidRPr="00497568" w:rsidRDefault="00904624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</w:t>
            </w:r>
            <w:r w:rsidR="00A72269"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نوفمبر </w:t>
            </w: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2025</w:t>
            </w:r>
            <w:r w:rsidR="00145EDF"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الساعة 5 مساء بتوقيت الخرطوم</w:t>
            </w:r>
          </w:p>
        </w:tc>
        <w:tc>
          <w:tcPr>
            <w:tcW w:w="4788" w:type="dxa"/>
          </w:tcPr>
          <w:p w14:paraId="307096C2" w14:textId="166B64DA" w:rsidR="00145EDF" w:rsidRPr="00497568" w:rsidRDefault="00145EDF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 الدعوة لتقديم الطلبات</w:t>
            </w:r>
          </w:p>
        </w:tc>
      </w:tr>
      <w:tr w:rsidR="00145EDF" w:rsidRPr="00497568" w14:paraId="1EF0BD36" w14:textId="77777777">
        <w:tc>
          <w:tcPr>
            <w:tcW w:w="4788" w:type="dxa"/>
          </w:tcPr>
          <w:p w14:paraId="412C71DE" w14:textId="0B1ABC43" w:rsidR="00145EDF" w:rsidRPr="00497568" w:rsidRDefault="00904624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="002246DF"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ديسمبر </w:t>
            </w: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2025</w:t>
            </w:r>
            <w:r w:rsidR="00673B11"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45EDF"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الساعة 5 مساء بتوقيت الخرطوم </w:t>
            </w:r>
          </w:p>
        </w:tc>
        <w:tc>
          <w:tcPr>
            <w:tcW w:w="4788" w:type="dxa"/>
          </w:tcPr>
          <w:p w14:paraId="6119341A" w14:textId="3108CACD" w:rsidR="00145EDF" w:rsidRPr="00497568" w:rsidRDefault="00145EDF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إغلاق باب الدعوة لتقديم الطلبات</w:t>
            </w:r>
          </w:p>
        </w:tc>
      </w:tr>
      <w:tr w:rsidR="00145EDF" w:rsidRPr="00497568" w14:paraId="66C0DA2E" w14:textId="77777777">
        <w:tc>
          <w:tcPr>
            <w:tcW w:w="4788" w:type="dxa"/>
          </w:tcPr>
          <w:p w14:paraId="14978C73" w14:textId="7ECE22C0" w:rsidR="00145EDF" w:rsidRPr="00497568" w:rsidRDefault="00904624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12 </w:t>
            </w:r>
            <w:r w:rsidR="006370BC"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ديسمبر </w:t>
            </w: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2025</w:t>
            </w:r>
            <w:r w:rsidR="006370BC"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88" w:type="dxa"/>
          </w:tcPr>
          <w:p w14:paraId="14F3C45D" w14:textId="791010AD" w:rsidR="00145EDF" w:rsidRPr="00497568" w:rsidRDefault="00470362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إعلان قائمة المرشحين </w:t>
            </w:r>
            <w:r w:rsidR="005C6DB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القصيرة</w:t>
            </w:r>
          </w:p>
        </w:tc>
      </w:tr>
      <w:tr w:rsidR="00145EDF" w:rsidRPr="00497568" w14:paraId="10F6FFD2" w14:textId="77777777">
        <w:tc>
          <w:tcPr>
            <w:tcW w:w="4788" w:type="dxa"/>
          </w:tcPr>
          <w:p w14:paraId="0F7F11F9" w14:textId="4B992C14" w:rsidR="00145EDF" w:rsidRPr="00497568" w:rsidRDefault="00904624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</w:t>
            </w:r>
            <w:r w:rsidR="00481641"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</w:t>
            </w:r>
            <w:r w:rsidR="00A74361"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ديسمبر </w:t>
            </w:r>
          </w:p>
        </w:tc>
        <w:tc>
          <w:tcPr>
            <w:tcW w:w="4788" w:type="dxa"/>
          </w:tcPr>
          <w:p w14:paraId="18E12938" w14:textId="77777777" w:rsidR="00145EDF" w:rsidRPr="00497568" w:rsidRDefault="00A74361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المقابلات </w:t>
            </w:r>
          </w:p>
        </w:tc>
      </w:tr>
      <w:tr w:rsidR="00145EDF" w:rsidRPr="00497568" w14:paraId="5D86C3E3" w14:textId="77777777">
        <w:tc>
          <w:tcPr>
            <w:tcW w:w="4788" w:type="dxa"/>
          </w:tcPr>
          <w:p w14:paraId="6EC0D0C9" w14:textId="6A5C9A7B" w:rsidR="00145EDF" w:rsidRPr="00497568" w:rsidRDefault="0075106C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25</w:t>
            </w:r>
            <w:r w:rsidR="00A74361"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ديسمبر </w:t>
            </w:r>
          </w:p>
        </w:tc>
        <w:tc>
          <w:tcPr>
            <w:tcW w:w="4788" w:type="dxa"/>
          </w:tcPr>
          <w:p w14:paraId="7616A361" w14:textId="3C807D55" w:rsidR="00145EDF" w:rsidRPr="00497568" w:rsidRDefault="00145EDF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اختيار المتدربين لبرنامج الزمالة</w:t>
            </w:r>
            <w:r w:rsidR="00E163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قائمة المرشحين</w:t>
            </w:r>
          </w:p>
        </w:tc>
      </w:tr>
    </w:tbl>
    <w:p w14:paraId="1615BADA" w14:textId="77777777" w:rsidR="00145EDF" w:rsidRPr="00497568" w:rsidRDefault="00145EDF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AADF970" w14:textId="4C597E87" w:rsidR="00A40725" w:rsidRPr="00497568" w:rsidRDefault="00CE5D5A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7576A8" w:rsidRPr="00497568">
        <w:rPr>
          <w:rFonts w:ascii="Simplified Arabic" w:hAnsi="Simplified Arabic" w:cs="Simplified Arabic" w:hint="cs"/>
          <w:sz w:val="28"/>
          <w:szCs w:val="28"/>
          <w:rtl/>
        </w:rPr>
        <w:t xml:space="preserve">ستمارة التقديم لبرنامج الزمالة الصحفية </w:t>
      </w:r>
      <w:r w:rsidR="00BE0FA6">
        <w:rPr>
          <w:rFonts w:ascii="Simplified Arabic" w:hAnsi="Simplified Arabic" w:cs="Simplified Arabic" w:hint="cs"/>
          <w:sz w:val="28"/>
          <w:szCs w:val="28"/>
          <w:rtl/>
        </w:rPr>
        <w:t>ـ الدفعة الخامسة</w:t>
      </w:r>
      <w:r w:rsidR="00CA650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E0FA6">
        <w:rPr>
          <w:rFonts w:ascii="Simplified Arabic" w:hAnsi="Simplified Arabic" w:cs="Simplified Arabic" w:hint="cs"/>
          <w:sz w:val="28"/>
          <w:szCs w:val="28"/>
          <w:rtl/>
        </w:rPr>
        <w:t xml:space="preserve"> 2025</w:t>
      </w:r>
      <w:r w:rsidR="00117805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tbl>
      <w:tblPr>
        <w:tblStyle w:val="TableGrid"/>
        <w:bidiVisual/>
        <w:tblW w:w="10782" w:type="dxa"/>
        <w:tblInd w:w="-592" w:type="dxa"/>
        <w:tblLook w:val="04A0" w:firstRow="1" w:lastRow="0" w:firstColumn="1" w:lastColumn="0" w:noHBand="0" w:noVBand="1"/>
      </w:tblPr>
      <w:tblGrid>
        <w:gridCol w:w="6245"/>
        <w:gridCol w:w="4537"/>
      </w:tblGrid>
      <w:tr w:rsidR="00A40725" w:rsidRPr="00497568" w14:paraId="6F3DF6AE" w14:textId="77777777">
        <w:tc>
          <w:tcPr>
            <w:tcW w:w="6245" w:type="dxa"/>
          </w:tcPr>
          <w:p w14:paraId="5F471906" w14:textId="42588C89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الاسم بالكامل حسب ما هو عليه </w:t>
            </w:r>
            <w:r w:rsidR="0011780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بطاقة ه</w:t>
            </w:r>
            <w:r w:rsidR="0011780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ُ</w:t>
            </w: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ويتك الشخصية أو جواز السفر:</w:t>
            </w:r>
          </w:p>
        </w:tc>
        <w:tc>
          <w:tcPr>
            <w:tcW w:w="4537" w:type="dxa"/>
          </w:tcPr>
          <w:p w14:paraId="4597E521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40725" w:rsidRPr="00497568" w14:paraId="34331B1D" w14:textId="77777777">
        <w:tc>
          <w:tcPr>
            <w:tcW w:w="6245" w:type="dxa"/>
          </w:tcPr>
          <w:p w14:paraId="372D6D4B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العمر:</w:t>
            </w:r>
          </w:p>
        </w:tc>
        <w:tc>
          <w:tcPr>
            <w:tcW w:w="4537" w:type="dxa"/>
          </w:tcPr>
          <w:p w14:paraId="64C6A84A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40725" w:rsidRPr="00497568" w14:paraId="43CB6C49" w14:textId="77777777">
        <w:tc>
          <w:tcPr>
            <w:tcW w:w="6245" w:type="dxa"/>
          </w:tcPr>
          <w:p w14:paraId="27A40785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النوع الاجتماعي:</w:t>
            </w:r>
          </w:p>
        </w:tc>
        <w:tc>
          <w:tcPr>
            <w:tcW w:w="4537" w:type="dxa"/>
          </w:tcPr>
          <w:p w14:paraId="5AC146F1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40725" w:rsidRPr="00497568" w14:paraId="01352949" w14:textId="77777777">
        <w:tc>
          <w:tcPr>
            <w:tcW w:w="6245" w:type="dxa"/>
          </w:tcPr>
          <w:p w14:paraId="6E05F319" w14:textId="5763C622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عنوان البريد ال</w:t>
            </w:r>
            <w:r w:rsidR="0011780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لكتروني:</w:t>
            </w:r>
          </w:p>
        </w:tc>
        <w:tc>
          <w:tcPr>
            <w:tcW w:w="4537" w:type="dxa"/>
          </w:tcPr>
          <w:p w14:paraId="754C0A54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40725" w:rsidRPr="00497568" w14:paraId="170D02DB" w14:textId="77777777">
        <w:tc>
          <w:tcPr>
            <w:tcW w:w="6245" w:type="dxa"/>
          </w:tcPr>
          <w:p w14:paraId="6F7D973B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رقم الهاتف:</w:t>
            </w:r>
          </w:p>
        </w:tc>
        <w:tc>
          <w:tcPr>
            <w:tcW w:w="4537" w:type="dxa"/>
          </w:tcPr>
          <w:p w14:paraId="401F97BD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40725" w:rsidRPr="00497568" w14:paraId="594EF487" w14:textId="77777777">
        <w:tc>
          <w:tcPr>
            <w:tcW w:w="6245" w:type="dxa"/>
          </w:tcPr>
          <w:p w14:paraId="69335330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أي مكان تتقدم بطلبك للالتحاق بالبرنامج؟</w:t>
            </w:r>
          </w:p>
        </w:tc>
        <w:tc>
          <w:tcPr>
            <w:tcW w:w="4537" w:type="dxa"/>
          </w:tcPr>
          <w:p w14:paraId="710B4B26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40725" w:rsidRPr="00497568" w14:paraId="6F3378B3" w14:textId="77777777">
        <w:tc>
          <w:tcPr>
            <w:tcW w:w="6245" w:type="dxa"/>
          </w:tcPr>
          <w:p w14:paraId="558669AC" w14:textId="6DB0179A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35B6D">
              <w:rPr>
                <w:rFonts w:ascii="Simplified Arabic" w:hAnsi="Simplified Arabic" w:cs="Simplified Arabic" w:hint="cs"/>
                <w:sz w:val="28"/>
                <w:szCs w:val="28"/>
                <w:highlight w:val="yellow"/>
                <w:rtl/>
              </w:rPr>
              <w:t>الولاية</w:t>
            </w:r>
            <w:r w:rsidR="006349A6" w:rsidRPr="00F35B6D">
              <w:rPr>
                <w:rFonts w:ascii="Simplified Arabic" w:hAnsi="Simplified Arabic" w:cs="Simplified Arabic"/>
                <w:sz w:val="28"/>
                <w:szCs w:val="28"/>
                <w:highlight w:val="yellow"/>
              </w:rPr>
              <w:t xml:space="preserve"> </w:t>
            </w:r>
            <w:r w:rsidR="006349A6" w:rsidRPr="00F35B6D">
              <w:rPr>
                <w:rFonts w:ascii="Simplified Arabic" w:hAnsi="Simplified Arabic" w:cs="Simplified Arabic" w:hint="cs"/>
                <w:sz w:val="28"/>
                <w:szCs w:val="28"/>
                <w:highlight w:val="yellow"/>
                <w:rtl/>
              </w:rPr>
              <w:t>(نهر النيل</w:t>
            </w:r>
            <w:r w:rsidR="006349A6" w:rsidRPr="00F35B6D">
              <w:rPr>
                <w:rFonts w:ascii="Simplified Arabic" w:hAnsi="Simplified Arabic" w:cs="Times New Roman" w:hint="cs"/>
                <w:sz w:val="28"/>
                <w:szCs w:val="28"/>
                <w:highlight w:val="yellow"/>
                <w:rtl/>
              </w:rPr>
              <w:t>، جنوب دارفور، القضارف، كسلا، والبحر الأحمر</w:t>
            </w:r>
            <w:r w:rsidR="006349A6" w:rsidRPr="00F35B6D">
              <w:rPr>
                <w:rFonts w:ascii="Simplified Arabic" w:hAnsi="Simplified Arabic" w:cs="Simplified Arabic" w:hint="cs"/>
                <w:sz w:val="28"/>
                <w:szCs w:val="28"/>
                <w:highlight w:val="yellow"/>
                <w:rtl/>
              </w:rPr>
              <w:t>):</w:t>
            </w:r>
          </w:p>
        </w:tc>
        <w:tc>
          <w:tcPr>
            <w:tcW w:w="4537" w:type="dxa"/>
          </w:tcPr>
          <w:p w14:paraId="2090D476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40725" w:rsidRPr="00497568" w14:paraId="4CB69CDE" w14:textId="77777777">
        <w:tc>
          <w:tcPr>
            <w:tcW w:w="6245" w:type="dxa"/>
          </w:tcPr>
          <w:p w14:paraId="24AA4FF5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المحلية:</w:t>
            </w:r>
          </w:p>
        </w:tc>
        <w:tc>
          <w:tcPr>
            <w:tcW w:w="4537" w:type="dxa"/>
          </w:tcPr>
          <w:p w14:paraId="34CA3742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14ACCBD7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</w:rPr>
      </w:pPr>
    </w:p>
    <w:p w14:paraId="4414ACC1" w14:textId="1F433299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هل ترتاد</w:t>
      </w:r>
      <w:bookmarkStart w:id="0" w:name="_Hlk214536584"/>
      <w:r w:rsidR="00C23C6F">
        <w:rPr>
          <w:rFonts w:ascii="Simplified Arabic" w:hAnsi="Simplified Arabic" w:cs="Simplified Arabic" w:hint="cs"/>
          <w:sz w:val="28"/>
          <w:szCs w:val="28"/>
          <w:rtl/>
          <w:lang w:val="en-GB"/>
        </w:rPr>
        <w:t>/</w:t>
      </w:r>
      <w:r w:rsidR="005009E7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</w:t>
      </w:r>
      <w:bookmarkEnd w:id="0"/>
      <w:r w:rsidR="00A30809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ترتادين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أي</w:t>
      </w:r>
      <w:r w:rsidR="005009E7">
        <w:rPr>
          <w:rFonts w:ascii="Simplified Arabic" w:hAnsi="Simplified Arabic" w:cs="Simplified Arabic" w:hint="cs"/>
          <w:sz w:val="28"/>
          <w:szCs w:val="28"/>
          <w:rtl/>
          <w:lang w:val="en-GB"/>
        </w:rPr>
        <w:t>ّ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اً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من مواقع التواصل الاجتماعي؟ إذا كانت الإجابة </w:t>
      </w:r>
      <w:r w:rsidR="005009E7">
        <w:rPr>
          <w:rFonts w:ascii="Simplified Arabic" w:hAnsi="Simplified Arabic" w:cs="Simplified Arabic" w:hint="cs"/>
          <w:sz w:val="28"/>
          <w:szCs w:val="28"/>
          <w:rtl/>
          <w:lang w:val="en-GB"/>
        </w:rPr>
        <w:t>بـ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(نعم)، الرجاء مشاركة الروابط الخاصة بصفحاتك الشخصية مثل أن تكون على (الفيس </w:t>
      </w:r>
      <w:r w:rsidR="00FF04F0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بوك، والتيك توك، ومنصة إكس، وإ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نستقرام)</w:t>
      </w:r>
      <w:r w:rsidR="00CC345E">
        <w:rPr>
          <w:rFonts w:ascii="Simplified Arabic" w:hAnsi="Simplified Arabic" w:cs="Simplified Arabic" w:hint="cs"/>
          <w:sz w:val="28"/>
          <w:szCs w:val="28"/>
          <w:rtl/>
          <w:lang w:val="en-GB"/>
        </w:rPr>
        <w:t>:</w:t>
      </w:r>
    </w:p>
    <w:p w14:paraId="6834440C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الرابط 1:</w:t>
      </w:r>
    </w:p>
    <w:p w14:paraId="38237BB1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الرابط 2:</w:t>
      </w:r>
    </w:p>
    <w:p w14:paraId="444D0E64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الرابط 3:</w:t>
      </w:r>
    </w:p>
    <w:p w14:paraId="5B2DEB0B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الرابط 4:</w:t>
      </w:r>
    </w:p>
    <w:p w14:paraId="0B9EE13D" w14:textId="6FF8E2F5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أي طرائق</w:t>
      </w:r>
      <w:r w:rsidR="005009E7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أو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أدوات التواصل تستخدم</w:t>
      </w:r>
      <w:r w:rsidR="00007C2E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/</w:t>
      </w:r>
      <w:r w:rsidR="005009E7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تستخدمين</w:t>
      </w:r>
      <w:r w:rsidR="00A77696" w:rsidRPr="00497568">
        <w:rPr>
          <w:rFonts w:ascii="Simplified Arabic" w:hAnsi="Simplified Arabic" w:cs="Simplified Arabic" w:hint="cs"/>
          <w:sz w:val="28"/>
          <w:szCs w:val="28"/>
          <w:rtl/>
          <w:lang w:val="en-GB" w:bidi="ar-AE"/>
        </w:rPr>
        <w:t xml:space="preserve"> لمتابعة الأخبار</w:t>
      </w:r>
      <w:r w:rsidR="00C23C6F">
        <w:rPr>
          <w:rFonts w:ascii="Simplified Arabic" w:hAnsi="Simplified Arabic" w:cs="Simplified Arabic" w:hint="cs"/>
          <w:sz w:val="28"/>
          <w:szCs w:val="28"/>
          <w:rtl/>
          <w:lang w:val="en-GB" w:bidi="ar-AE"/>
        </w:rPr>
        <w:t>.</w:t>
      </w:r>
      <w:r w:rsidR="00A77696" w:rsidRPr="00497568">
        <w:rPr>
          <w:rFonts w:ascii="Simplified Arabic" w:hAnsi="Simplified Arabic" w:cs="Simplified Arabic" w:hint="cs"/>
          <w:sz w:val="28"/>
          <w:szCs w:val="28"/>
          <w:rtl/>
          <w:lang w:val="en-GB" w:bidi="ar-AE"/>
        </w:rPr>
        <w:t xml:space="preserve"> ضع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 w:bidi="ar-AE"/>
        </w:rPr>
        <w:t>/</w:t>
      </w:r>
      <w:r w:rsidR="00007C2E">
        <w:rPr>
          <w:rFonts w:ascii="Simplified Arabic" w:hAnsi="Simplified Arabic" w:cs="Simplified Arabic" w:hint="cs"/>
          <w:sz w:val="28"/>
          <w:szCs w:val="28"/>
          <w:rtl/>
          <w:lang w:val="en-GB" w:bidi="ar-AE"/>
        </w:rPr>
        <w:t xml:space="preserve"> 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 w:bidi="ar-AE"/>
        </w:rPr>
        <w:t>ضعي</w:t>
      </w:r>
      <w:r w:rsidR="00A77696" w:rsidRPr="00497568">
        <w:rPr>
          <w:rFonts w:ascii="Simplified Arabic" w:hAnsi="Simplified Arabic" w:cs="Simplified Arabic" w:hint="cs"/>
          <w:sz w:val="28"/>
          <w:szCs w:val="28"/>
          <w:rtl/>
          <w:lang w:val="en-GB" w:bidi="ar-AE"/>
        </w:rPr>
        <w:t xml:space="preserve"> علامة # أمام ما تختار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 w:bidi="ar-AE"/>
        </w:rPr>
        <w:t>/</w:t>
      </w:r>
      <w:r w:rsidR="00007C2E">
        <w:rPr>
          <w:rFonts w:ascii="Simplified Arabic" w:hAnsi="Simplified Arabic" w:cs="Simplified Arabic" w:hint="cs"/>
          <w:sz w:val="28"/>
          <w:szCs w:val="28"/>
          <w:rtl/>
          <w:lang w:val="en-GB" w:bidi="ar-AE"/>
        </w:rPr>
        <w:t xml:space="preserve"> 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 w:bidi="ar-AE"/>
        </w:rPr>
        <w:t>تختارين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؟</w:t>
      </w:r>
      <w:r w:rsidR="00CC345E">
        <w:rPr>
          <w:rFonts w:ascii="Simplified Arabic" w:hAnsi="Simplified Arabic" w:cs="Simplified Arabic" w:hint="cs"/>
          <w:sz w:val="28"/>
          <w:szCs w:val="28"/>
          <w:rtl/>
          <w:lang w:val="en-GB"/>
        </w:rPr>
        <w:t>:</w:t>
      </w:r>
    </w:p>
    <w:p w14:paraId="69338546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Wingdings" w:hAnsi="Wingdings"/>
          <w:sz w:val="28"/>
          <w:szCs w:val="28"/>
          <w:lang w:val="en-GB"/>
        </w:rPr>
        <w:t></w:t>
      </w:r>
      <w:r w:rsidRPr="00497568">
        <w:rPr>
          <w:rFonts w:ascii="Wingdings" w:hAnsi="Wingdings"/>
          <w:sz w:val="28"/>
          <w:szCs w:val="28"/>
          <w:lang w:val="en-GB"/>
        </w:rPr>
        <w:t></w:t>
      </w:r>
      <w:r w:rsidRPr="00497568">
        <w:rPr>
          <w:rFonts w:ascii="Wingdings" w:hAnsi="Wingdings" w:hint="cs"/>
          <w:sz w:val="28"/>
          <w:szCs w:val="28"/>
          <w:rtl/>
          <w:lang w:val="en-GB"/>
        </w:rPr>
        <w:t xml:space="preserve"> </w:t>
      </w:r>
      <w:r w:rsidRPr="00497568">
        <w:rPr>
          <w:rFonts w:ascii="Simplified Arabic" w:hAnsi="Simplified Arabic" w:cs="Simplified Arabic"/>
          <w:sz w:val="28"/>
          <w:szCs w:val="28"/>
          <w:rtl/>
          <w:lang w:val="en-GB"/>
        </w:rPr>
        <w:t>الفيس بوك</w:t>
      </w:r>
    </w:p>
    <w:p w14:paraId="788CBD65" w14:textId="77777777" w:rsidR="00A40725" w:rsidRPr="00497568" w:rsidRDefault="00A40725" w:rsidP="0091683E">
      <w:pPr>
        <w:bidi/>
        <w:spacing w:line="276" w:lineRule="auto"/>
        <w:jc w:val="both"/>
        <w:rPr>
          <w:rFonts w:ascii="Wingdings" w:hAnsi="Wingdings"/>
          <w:sz w:val="28"/>
          <w:szCs w:val="28"/>
          <w:rtl/>
          <w:lang w:val="en-GB"/>
        </w:rPr>
      </w:pPr>
      <w:r w:rsidRPr="00497568">
        <w:rPr>
          <w:rFonts w:ascii="Wingdings" w:hAnsi="Wingdings"/>
          <w:sz w:val="28"/>
          <w:szCs w:val="28"/>
          <w:lang w:val="en-GB"/>
        </w:rPr>
        <w:t></w:t>
      </w:r>
      <w:r w:rsidRPr="00497568">
        <w:rPr>
          <w:rFonts w:ascii="Wingdings" w:hAnsi="Wingdings"/>
          <w:sz w:val="28"/>
          <w:szCs w:val="28"/>
          <w:lang w:val="en-GB"/>
        </w:rPr>
        <w:t></w:t>
      </w:r>
      <w:r w:rsidRPr="00497568">
        <w:rPr>
          <w:rFonts w:ascii="Wingdings" w:hAnsi="Wingdings" w:hint="cs"/>
          <w:sz w:val="28"/>
          <w:szCs w:val="28"/>
          <w:rtl/>
          <w:lang w:val="en-GB"/>
        </w:rPr>
        <w:t xml:space="preserve"> </w:t>
      </w:r>
      <w:r w:rsidRPr="00497568">
        <w:rPr>
          <w:rFonts w:ascii="Simplified Arabic" w:hAnsi="Simplified Arabic" w:cs="Simplified Arabic"/>
          <w:sz w:val="28"/>
          <w:szCs w:val="28"/>
          <w:rtl/>
          <w:lang w:val="en-GB"/>
        </w:rPr>
        <w:t>الواتساب</w:t>
      </w:r>
    </w:p>
    <w:p w14:paraId="4A4ACC45" w14:textId="77777777" w:rsidR="00A40725" w:rsidRPr="00497568" w:rsidRDefault="00A40725" w:rsidP="0091683E">
      <w:pPr>
        <w:bidi/>
        <w:spacing w:line="276" w:lineRule="auto"/>
        <w:jc w:val="both"/>
        <w:rPr>
          <w:rFonts w:ascii="Wingdings" w:hAnsi="Wingdings"/>
          <w:sz w:val="28"/>
          <w:szCs w:val="28"/>
          <w:rtl/>
          <w:lang w:val="en-GB"/>
        </w:rPr>
      </w:pPr>
      <w:r w:rsidRPr="00497568">
        <w:rPr>
          <w:rFonts w:ascii="Wingdings" w:hAnsi="Wingdings"/>
          <w:sz w:val="28"/>
          <w:szCs w:val="28"/>
          <w:lang w:val="en-GB"/>
        </w:rPr>
        <w:t></w:t>
      </w:r>
      <w:r w:rsidRPr="00497568">
        <w:rPr>
          <w:rFonts w:ascii="Wingdings" w:hAnsi="Wingdings"/>
          <w:sz w:val="28"/>
          <w:szCs w:val="28"/>
          <w:lang w:val="en-GB"/>
        </w:rPr>
        <w:t></w:t>
      </w:r>
      <w:r w:rsidRPr="00497568">
        <w:rPr>
          <w:rFonts w:ascii="Wingdings" w:hAnsi="Wingdings" w:hint="cs"/>
          <w:sz w:val="28"/>
          <w:szCs w:val="28"/>
          <w:rtl/>
          <w:lang w:val="en-GB"/>
        </w:rPr>
        <w:t xml:space="preserve"> </w:t>
      </w:r>
      <w:r w:rsidRPr="00497568">
        <w:rPr>
          <w:rFonts w:ascii="Simplified Arabic" w:hAnsi="Simplified Arabic" w:cs="Simplified Arabic"/>
          <w:sz w:val="28"/>
          <w:szCs w:val="28"/>
          <w:rtl/>
          <w:lang w:val="en-GB"/>
        </w:rPr>
        <w:t>التيلغرام</w:t>
      </w:r>
    </w:p>
    <w:p w14:paraId="328B4138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Wingdings" w:hAnsi="Wingdings"/>
          <w:sz w:val="28"/>
          <w:szCs w:val="28"/>
          <w:lang w:val="en-GB"/>
        </w:rPr>
        <w:t></w:t>
      </w:r>
      <w:r w:rsidRPr="00497568">
        <w:rPr>
          <w:rFonts w:ascii="Wingdings" w:hAnsi="Wingdings"/>
          <w:sz w:val="28"/>
          <w:szCs w:val="28"/>
          <w:lang w:val="en-GB"/>
        </w:rPr>
        <w:t></w:t>
      </w:r>
      <w:r w:rsidRPr="00497568">
        <w:rPr>
          <w:rFonts w:ascii="Wingdings" w:hAnsi="Wingdings" w:hint="cs"/>
          <w:sz w:val="28"/>
          <w:szCs w:val="28"/>
          <w:rtl/>
          <w:lang w:val="en-GB"/>
        </w:rPr>
        <w:t xml:space="preserve"> </w:t>
      </w:r>
      <w:r w:rsidRPr="00497568">
        <w:rPr>
          <w:rFonts w:ascii="Simplified Arabic" w:hAnsi="Simplified Arabic" w:cs="Simplified Arabic"/>
          <w:sz w:val="28"/>
          <w:szCs w:val="28"/>
          <w:rtl/>
          <w:lang w:val="en-GB"/>
        </w:rPr>
        <w:t>إكس</w:t>
      </w:r>
    </w:p>
    <w:p w14:paraId="2351C621" w14:textId="1BECD186" w:rsidR="00A77696" w:rsidRPr="00497568" w:rsidRDefault="00A77696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Wingdings" w:hAnsi="Wingdings"/>
          <w:sz w:val="28"/>
          <w:szCs w:val="28"/>
          <w:lang w:val="en-GB"/>
        </w:rPr>
        <w:t></w:t>
      </w:r>
      <w:r w:rsidRPr="00497568">
        <w:rPr>
          <w:rFonts w:ascii="Wingdings" w:hAnsi="Wingdings"/>
          <w:sz w:val="28"/>
          <w:szCs w:val="28"/>
          <w:lang w:val="en-GB"/>
        </w:rPr>
        <w:t></w:t>
      </w:r>
      <w:r w:rsidRPr="00497568">
        <w:rPr>
          <w:rFonts w:ascii="Wingdings" w:hAnsi="Wingdings" w:hint="cs"/>
          <w:sz w:val="28"/>
          <w:szCs w:val="28"/>
          <w:rtl/>
          <w:lang w:val="en-GB"/>
        </w:rPr>
        <w:t xml:space="preserve"> 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تيك</w:t>
      </w:r>
      <w:r w:rsidR="00DD656C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توك</w:t>
      </w:r>
    </w:p>
    <w:p w14:paraId="132AB017" w14:textId="21BFA188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Wingdings" w:hAnsi="Wingdings"/>
          <w:sz w:val="28"/>
          <w:szCs w:val="28"/>
          <w:lang w:val="en-GB"/>
        </w:rPr>
        <w:t></w:t>
      </w:r>
      <w:r w:rsidRPr="00497568">
        <w:rPr>
          <w:rFonts w:ascii="Wingdings" w:hAnsi="Wingdings"/>
          <w:sz w:val="28"/>
          <w:szCs w:val="28"/>
          <w:lang w:val="en-GB"/>
        </w:rPr>
        <w:t></w:t>
      </w:r>
      <w:r w:rsidRPr="00497568">
        <w:rPr>
          <w:rFonts w:ascii="Wingdings" w:hAnsi="Wingdings" w:hint="cs"/>
          <w:sz w:val="28"/>
          <w:szCs w:val="28"/>
          <w:rtl/>
          <w:lang w:val="en-GB"/>
        </w:rPr>
        <w:t xml:space="preserve"> أ</w:t>
      </w:r>
      <w:r w:rsidRPr="00497568">
        <w:rPr>
          <w:rFonts w:ascii="Simplified Arabic" w:hAnsi="Simplified Arabic" w:cs="Simplified Arabic"/>
          <w:sz w:val="28"/>
          <w:szCs w:val="28"/>
          <w:rtl/>
          <w:lang w:val="en-GB"/>
        </w:rPr>
        <w:t>خرى، الرجاء إيراد اسم الأداة/ الطريقة:</w:t>
      </w:r>
    </w:p>
    <w:p w14:paraId="67B21C7F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</w:p>
    <w:p w14:paraId="36FC328B" w14:textId="230501DA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ما هي الدوافع وراء تقدمك</w:t>
      </w:r>
      <w:r w:rsidR="0075384F">
        <w:rPr>
          <w:rFonts w:ascii="Simplified Arabic" w:hAnsi="Simplified Arabic" w:cs="Simplified Arabic" w:hint="cs"/>
          <w:sz w:val="28"/>
          <w:szCs w:val="28"/>
          <w:rtl/>
          <w:lang w:val="en-GB"/>
        </w:rPr>
        <w:t>َ/ تقدمكِ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بطلب الالتحاق لبرنامج الزمالة؟ (250 كلمة)</w:t>
      </w:r>
      <w:r w:rsidR="00CC345E">
        <w:rPr>
          <w:rFonts w:ascii="Simplified Arabic" w:hAnsi="Simplified Arabic" w:cs="Simplified Arabic" w:hint="cs"/>
          <w:sz w:val="28"/>
          <w:szCs w:val="28"/>
          <w:rtl/>
          <w:lang w:val="en-GB"/>
        </w:rPr>
        <w:t>:</w:t>
      </w:r>
    </w:p>
    <w:p w14:paraId="042BC263" w14:textId="47F7031F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</w:p>
    <w:p w14:paraId="1DCCF2CF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</w:p>
    <w:p w14:paraId="5A8BB46F" w14:textId="77777777" w:rsidR="00A40725" w:rsidRPr="00497568" w:rsidRDefault="00A40725" w:rsidP="0091683E">
      <w:pPr>
        <w:bidi/>
        <w:spacing w:line="276" w:lineRule="auto"/>
        <w:jc w:val="both"/>
        <w:rPr>
          <w:rFonts w:ascii="Wingdings" w:hAnsi="Wingdings"/>
          <w:sz w:val="28"/>
          <w:szCs w:val="28"/>
          <w:rtl/>
          <w:lang w:val="en-GB"/>
        </w:rPr>
      </w:pPr>
    </w:p>
    <w:p w14:paraId="3C95D9DF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</w:p>
    <w:p w14:paraId="5BD407CB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val="en-GB"/>
        </w:rPr>
      </w:pPr>
    </w:p>
    <w:p w14:paraId="703BD108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</w:rPr>
      </w:pPr>
    </w:p>
    <w:p w14:paraId="41CF1B63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415A8BFE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49B95FBF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679AFF5F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4043C950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038EC7D3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1794A140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3BFAE58C" w14:textId="25C451A5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بناء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ً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على قائمة المهارات أدناه، </w:t>
      </w:r>
      <w:r w:rsidR="00A7769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ضع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/</w:t>
      </w:r>
      <w:r w:rsidR="0075384F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ضعي</w:t>
      </w:r>
      <w:r w:rsidR="00A7769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علامة # أمام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المهارة التي تجيدها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/</w:t>
      </w:r>
      <w:r w:rsidR="0075384F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تجيدينها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ومستوى إجادتك لها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10348" w:type="dxa"/>
        <w:tblInd w:w="-3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418"/>
        <w:gridCol w:w="1417"/>
        <w:gridCol w:w="1560"/>
      </w:tblGrid>
      <w:tr w:rsidR="00A40725" w:rsidRPr="00497568" w14:paraId="189B78F7" w14:textId="77777777" w:rsidTr="567C06D9">
        <w:tc>
          <w:tcPr>
            <w:tcW w:w="5953" w:type="dxa"/>
          </w:tcPr>
          <w:p w14:paraId="234508C6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  <w:lang w:val="en-GB"/>
              </w:rPr>
              <w:t>المهارة</w:t>
            </w:r>
          </w:p>
        </w:tc>
        <w:tc>
          <w:tcPr>
            <w:tcW w:w="1418" w:type="dxa"/>
          </w:tcPr>
          <w:p w14:paraId="2A6E5066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  <w:lang w:val="en-GB"/>
              </w:rPr>
              <w:t>مبتدئ</w:t>
            </w:r>
          </w:p>
        </w:tc>
        <w:tc>
          <w:tcPr>
            <w:tcW w:w="1417" w:type="dxa"/>
          </w:tcPr>
          <w:p w14:paraId="650F22EF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  <w:lang w:val="en-GB"/>
              </w:rPr>
              <w:t>جيد</w:t>
            </w:r>
          </w:p>
        </w:tc>
        <w:tc>
          <w:tcPr>
            <w:tcW w:w="1560" w:type="dxa"/>
          </w:tcPr>
          <w:p w14:paraId="10BC086A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  <w:lang w:val="en-GB"/>
              </w:rPr>
              <w:t>جيد جداً</w:t>
            </w:r>
          </w:p>
        </w:tc>
      </w:tr>
      <w:tr w:rsidR="00A40725" w:rsidRPr="00497568" w14:paraId="00593B94" w14:textId="77777777" w:rsidTr="567C06D9">
        <w:tc>
          <w:tcPr>
            <w:tcW w:w="5953" w:type="dxa"/>
          </w:tcPr>
          <w:p w14:paraId="1F7C66E3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  <w:lang w:val="en-GB"/>
              </w:rPr>
              <w:t>الكتابة</w:t>
            </w:r>
          </w:p>
        </w:tc>
        <w:tc>
          <w:tcPr>
            <w:tcW w:w="1418" w:type="dxa"/>
          </w:tcPr>
          <w:p w14:paraId="0283CD10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55E93F1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85E2FB6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40725" w:rsidRPr="00497568" w14:paraId="43A18712" w14:textId="77777777" w:rsidTr="567C06D9">
        <w:tc>
          <w:tcPr>
            <w:tcW w:w="5953" w:type="dxa"/>
          </w:tcPr>
          <w:p w14:paraId="7A4F43CD" w14:textId="4B2EB960" w:rsidR="00A40725" w:rsidRPr="00497568" w:rsidRDefault="049C6AC0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البحث باستخدام المصادر المفتوحة</w:t>
            </w:r>
          </w:p>
        </w:tc>
        <w:tc>
          <w:tcPr>
            <w:tcW w:w="1418" w:type="dxa"/>
          </w:tcPr>
          <w:p w14:paraId="4DE901AA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EF1B816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A302253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567C06D9" w14:paraId="04933BEB" w14:textId="77777777" w:rsidTr="567C06D9">
        <w:trPr>
          <w:trHeight w:val="300"/>
        </w:trPr>
        <w:tc>
          <w:tcPr>
            <w:tcW w:w="5953" w:type="dxa"/>
          </w:tcPr>
          <w:p w14:paraId="70EDA3C1" w14:textId="60288063" w:rsidR="049C6AC0" w:rsidRDefault="049C6AC0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رواية القصص (</w:t>
            </w:r>
            <w:r w:rsidRPr="567C06D9">
              <w:rPr>
                <w:rFonts w:ascii="Simplified Arabic" w:hAnsi="Simplified Arabic" w:cs="Simplified Arabic"/>
                <w:sz w:val="28"/>
                <w:szCs w:val="28"/>
              </w:rPr>
              <w:t>storytelling)</w:t>
            </w:r>
          </w:p>
        </w:tc>
        <w:tc>
          <w:tcPr>
            <w:tcW w:w="1418" w:type="dxa"/>
          </w:tcPr>
          <w:p w14:paraId="5277826C" w14:textId="3F30E63E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32902F4" w14:textId="7168776F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FE7822B" w14:textId="2275958D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40725" w:rsidRPr="00497568" w14:paraId="78E26D44" w14:textId="77777777" w:rsidTr="567C06D9">
        <w:tc>
          <w:tcPr>
            <w:tcW w:w="5953" w:type="dxa"/>
          </w:tcPr>
          <w:p w14:paraId="26C78ADE" w14:textId="1518F414" w:rsidR="00A40725" w:rsidRPr="00497568" w:rsidRDefault="7CC86AD9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استخدام برامج التصميم الغرافيكي (برامج شركة أدوبي)</w:t>
            </w:r>
          </w:p>
        </w:tc>
        <w:tc>
          <w:tcPr>
            <w:tcW w:w="1418" w:type="dxa"/>
          </w:tcPr>
          <w:p w14:paraId="50272B82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09BCF14C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081A6A2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264C2484" w14:paraId="6B276312" w14:textId="77777777" w:rsidTr="567C06D9">
        <w:trPr>
          <w:trHeight w:val="300"/>
        </w:trPr>
        <w:tc>
          <w:tcPr>
            <w:tcW w:w="5953" w:type="dxa"/>
          </w:tcPr>
          <w:p w14:paraId="0C092064" w14:textId="63AD109D" w:rsidR="264C2484" w:rsidRDefault="7CC86AD9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التصوير الفوتغرافي والفيديو</w:t>
            </w:r>
          </w:p>
        </w:tc>
        <w:tc>
          <w:tcPr>
            <w:tcW w:w="1418" w:type="dxa"/>
          </w:tcPr>
          <w:p w14:paraId="38A685CF" w14:textId="12468446" w:rsidR="264C2484" w:rsidRDefault="264C2484" w:rsidP="264C2484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C8E1E81" w14:textId="0EF55DB9" w:rsidR="264C2484" w:rsidRDefault="264C2484" w:rsidP="264C2484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6650BF1" w14:textId="030462EB" w:rsidR="264C2484" w:rsidRDefault="264C2484" w:rsidP="264C2484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40725" w:rsidRPr="00497568" w14:paraId="6149C3D9" w14:textId="77777777" w:rsidTr="567C06D9">
        <w:tc>
          <w:tcPr>
            <w:tcW w:w="5953" w:type="dxa"/>
          </w:tcPr>
          <w:p w14:paraId="2186B06F" w14:textId="770FED8A" w:rsidR="00A40725" w:rsidRPr="00497568" w:rsidRDefault="7CC86AD9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إنشاء الرسوم البيانية التفاعلية</w:t>
            </w:r>
          </w:p>
        </w:tc>
        <w:tc>
          <w:tcPr>
            <w:tcW w:w="1418" w:type="dxa"/>
          </w:tcPr>
          <w:p w14:paraId="472B4700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624F9913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2B05215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40725" w:rsidRPr="00497568" w14:paraId="5039FF1D" w14:textId="77777777" w:rsidTr="567C06D9">
        <w:tc>
          <w:tcPr>
            <w:tcW w:w="5953" w:type="dxa"/>
          </w:tcPr>
          <w:p w14:paraId="65EB3BF7" w14:textId="4423AC73" w:rsidR="00A40725" w:rsidRPr="00497568" w:rsidRDefault="0EF26269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إنشاء الرسوم المتحركة</w:t>
            </w:r>
          </w:p>
        </w:tc>
        <w:tc>
          <w:tcPr>
            <w:tcW w:w="1418" w:type="dxa"/>
          </w:tcPr>
          <w:p w14:paraId="0C684E4C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8906BBD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781F8FD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40725" w:rsidRPr="00497568" w14:paraId="3FF998F7" w14:textId="77777777" w:rsidTr="567C06D9">
        <w:tc>
          <w:tcPr>
            <w:tcW w:w="5953" w:type="dxa"/>
          </w:tcPr>
          <w:p w14:paraId="5BFCE974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  <w:lang w:val="en-GB"/>
              </w:rPr>
              <w:t>الرسم</w:t>
            </w:r>
          </w:p>
        </w:tc>
        <w:tc>
          <w:tcPr>
            <w:tcW w:w="1418" w:type="dxa"/>
          </w:tcPr>
          <w:p w14:paraId="1094F2E4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3D36CFF2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AD45CD0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40725" w:rsidRPr="00497568" w14:paraId="5B1E6B54" w14:textId="77777777" w:rsidTr="567C06D9">
        <w:tc>
          <w:tcPr>
            <w:tcW w:w="5953" w:type="dxa"/>
          </w:tcPr>
          <w:p w14:paraId="656E09E1" w14:textId="6A963B17" w:rsidR="00A40725" w:rsidRPr="00497568" w:rsidRDefault="1A996914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الإنتاج الإذاعي (كتابة السيناريو، التقديم الإذاعي، المونتاج الصوتي)</w:t>
            </w:r>
          </w:p>
        </w:tc>
        <w:tc>
          <w:tcPr>
            <w:tcW w:w="1418" w:type="dxa"/>
          </w:tcPr>
          <w:p w14:paraId="497DE7E3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E35BF8F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F02D7D1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40725" w:rsidRPr="00497568" w14:paraId="5B23CA2C" w14:textId="77777777" w:rsidTr="567C06D9">
        <w:tc>
          <w:tcPr>
            <w:tcW w:w="5953" w:type="dxa"/>
          </w:tcPr>
          <w:p w14:paraId="39085FD7" w14:textId="73A6F656" w:rsidR="00A40725" w:rsidRPr="00497568" w:rsidRDefault="57496439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إنتاج الفيديو (المونتاج، الإخراج)</w:t>
            </w:r>
          </w:p>
        </w:tc>
        <w:tc>
          <w:tcPr>
            <w:tcW w:w="1418" w:type="dxa"/>
          </w:tcPr>
          <w:p w14:paraId="11518B48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00590A46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2EBCCFC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40725" w:rsidRPr="00497568" w14:paraId="6958842D" w14:textId="77777777" w:rsidTr="567C06D9">
        <w:tc>
          <w:tcPr>
            <w:tcW w:w="5953" w:type="dxa"/>
          </w:tcPr>
          <w:p w14:paraId="070FCDFC" w14:textId="2EB0C680" w:rsidR="00A40725" w:rsidRPr="00497568" w:rsidRDefault="57496439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البرمجة</w:t>
            </w:r>
          </w:p>
        </w:tc>
        <w:tc>
          <w:tcPr>
            <w:tcW w:w="1418" w:type="dxa"/>
          </w:tcPr>
          <w:p w14:paraId="045DE16A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209D6113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0A1C6E8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40725" w:rsidRPr="00497568" w14:paraId="0CF6BDA0" w14:textId="77777777" w:rsidTr="567C06D9">
        <w:tc>
          <w:tcPr>
            <w:tcW w:w="5953" w:type="dxa"/>
          </w:tcPr>
          <w:p w14:paraId="03D3A0A5" w14:textId="2D00611E" w:rsidR="00A40725" w:rsidRPr="00497568" w:rsidRDefault="57496439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تحليل البيانات</w:t>
            </w:r>
          </w:p>
        </w:tc>
        <w:tc>
          <w:tcPr>
            <w:tcW w:w="1418" w:type="dxa"/>
          </w:tcPr>
          <w:p w14:paraId="68C69BCD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2653FAB7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EC5FFE4" w14:textId="77777777" w:rsidR="00A40725" w:rsidRPr="00497568" w:rsidRDefault="00A40725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567C06D9" w14:paraId="229BAD46" w14:textId="77777777" w:rsidTr="567C06D9">
        <w:trPr>
          <w:trHeight w:val="300"/>
        </w:trPr>
        <w:tc>
          <w:tcPr>
            <w:tcW w:w="5953" w:type="dxa"/>
          </w:tcPr>
          <w:p w14:paraId="2D231EBD" w14:textId="31BED8C2" w:rsidR="57496439" w:rsidRDefault="57496439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التعامل مع الخرائط، وأنظمة الـ</w:t>
            </w:r>
            <w:r w:rsidRPr="567C06D9">
              <w:rPr>
                <w:rFonts w:ascii="Simplified Arabic" w:hAnsi="Simplified Arabic" w:cs="Simplified Arabic"/>
                <w:sz w:val="28"/>
                <w:szCs w:val="28"/>
              </w:rPr>
              <w:t>GIS</w:t>
            </w:r>
          </w:p>
        </w:tc>
        <w:tc>
          <w:tcPr>
            <w:tcW w:w="1418" w:type="dxa"/>
          </w:tcPr>
          <w:p w14:paraId="30AE135C" w14:textId="5C51F184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0D523148" w14:textId="6F1E1621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F5AEF2" w14:textId="4F4CB2B1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567C06D9" w14:paraId="60DD4E8F" w14:textId="77777777" w:rsidTr="567C06D9">
        <w:trPr>
          <w:trHeight w:val="300"/>
        </w:trPr>
        <w:tc>
          <w:tcPr>
            <w:tcW w:w="5953" w:type="dxa"/>
          </w:tcPr>
          <w:p w14:paraId="68D36C50" w14:textId="05B7658C" w:rsidR="57496439" w:rsidRDefault="57496439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الترجمة</w:t>
            </w:r>
          </w:p>
        </w:tc>
        <w:tc>
          <w:tcPr>
            <w:tcW w:w="1418" w:type="dxa"/>
          </w:tcPr>
          <w:p w14:paraId="436EEF2E" w14:textId="20137497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3A7FDF01" w14:textId="61EBF183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EC78F02" w14:textId="60DA2C03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567C06D9" w14:paraId="15B2E11C" w14:textId="77777777" w:rsidTr="567C06D9">
        <w:trPr>
          <w:trHeight w:val="300"/>
        </w:trPr>
        <w:tc>
          <w:tcPr>
            <w:tcW w:w="5953" w:type="dxa"/>
          </w:tcPr>
          <w:p w14:paraId="5D6FBAC9" w14:textId="2DECFD03" w:rsidR="57496439" w:rsidRDefault="57496439" w:rsidP="567C06D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567C06D9">
              <w:rPr>
                <w:rFonts w:ascii="Simplified Arabic" w:hAnsi="Simplified Arabic" w:cs="Simplified Arabic"/>
                <w:sz w:val="28"/>
                <w:szCs w:val="28"/>
                <w:rtl/>
              </w:rPr>
              <w:t>إدارة منصات التواصل الاجتماعي</w:t>
            </w:r>
          </w:p>
        </w:tc>
        <w:tc>
          <w:tcPr>
            <w:tcW w:w="1418" w:type="dxa"/>
          </w:tcPr>
          <w:p w14:paraId="4AC47847" w14:textId="10079980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F2C253D" w14:textId="79E35BEF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BB19B9D" w14:textId="465EF6E2" w:rsidR="567C06D9" w:rsidRDefault="567C06D9" w:rsidP="567C06D9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77696" w:rsidRPr="00497568" w14:paraId="4644E55A" w14:textId="77777777" w:rsidTr="567C06D9">
        <w:tc>
          <w:tcPr>
            <w:tcW w:w="5953" w:type="dxa"/>
          </w:tcPr>
          <w:p w14:paraId="70D556E6" w14:textId="77777777" w:rsidR="00A77696" w:rsidRPr="00497568" w:rsidRDefault="00A77696" w:rsidP="0091683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00497568">
              <w:rPr>
                <w:rFonts w:ascii="Simplified Arabic" w:hAnsi="Simplified Arabic" w:cs="Simplified Arabic" w:hint="cs"/>
                <w:sz w:val="28"/>
                <w:szCs w:val="28"/>
                <w:rtl/>
                <w:lang w:val="en-GB"/>
              </w:rPr>
              <w:t>مهارات أخرى، الرجاء التحديد</w:t>
            </w:r>
          </w:p>
        </w:tc>
        <w:tc>
          <w:tcPr>
            <w:tcW w:w="4395" w:type="dxa"/>
            <w:gridSpan w:val="3"/>
          </w:tcPr>
          <w:p w14:paraId="4373A31A" w14:textId="77777777" w:rsidR="00A77696" w:rsidRPr="00497568" w:rsidRDefault="00A77696" w:rsidP="0091683E">
            <w:pPr>
              <w:bidi/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</w:tbl>
    <w:p w14:paraId="3B15E0E4" w14:textId="77777777" w:rsidR="00CC345E" w:rsidRDefault="00CC345E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</w:p>
    <w:p w14:paraId="5C1F7D6B" w14:textId="3CCA61C7" w:rsidR="00A40725" w:rsidRPr="00497568" w:rsidRDefault="00A40725" w:rsidP="00CC345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حسب اعتقادك، كيف تر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ين/</w:t>
      </w:r>
      <w:r w:rsidR="0075384F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ترى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أنك ستستفيد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ين/</w:t>
      </w:r>
      <w:r w:rsidR="0075384F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ستستفيد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من كونك منتسب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ةً/</w:t>
      </w:r>
      <w:r w:rsidR="0075384F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منتسباً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لبرنامج الزمالة؟ (150 كلمة)</w:t>
      </w:r>
      <w:r w:rsidR="00CC345E">
        <w:rPr>
          <w:rFonts w:ascii="Simplified Arabic" w:hAnsi="Simplified Arabic" w:cs="Simplified Arabic" w:hint="cs"/>
          <w:sz w:val="28"/>
          <w:szCs w:val="28"/>
          <w:rtl/>
          <w:lang w:val="en-GB"/>
        </w:rPr>
        <w:t>:</w:t>
      </w:r>
    </w:p>
    <w:p w14:paraId="3F1B55E7" w14:textId="2937EAC2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16BB4534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295A9DE7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146881BC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0845C279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77423FC5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43956206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54DE6AF4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73B9E642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3DC36717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0C56B39A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7534D10A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4985D4EB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</w:p>
    <w:p w14:paraId="2E460D92" w14:textId="0B4CB23D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الرجاء تقديم خمسة مصادر للمعلومات التي تستند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ين/</w:t>
      </w:r>
      <w:r w:rsidR="0075384F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تستند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إليها، </w:t>
      </w:r>
      <w:r w:rsidR="00B70156"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مع ترتيبها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حسب تفضيلك لاستخدامها، بأن يكون المصدر رقم 1 هو الأكثر تفضيلاً نزولاً للمصدر رقم 5؛ الأقل تفضيلاً</w:t>
      </w:r>
      <w:r w:rsidR="00CC345E">
        <w:rPr>
          <w:rFonts w:ascii="Simplified Arabic" w:hAnsi="Simplified Arabic" w:cs="Simplified Arabic" w:hint="cs"/>
          <w:sz w:val="28"/>
          <w:szCs w:val="28"/>
          <w:rtl/>
          <w:lang w:val="en-GB"/>
        </w:rPr>
        <w:t>:</w:t>
      </w:r>
    </w:p>
    <w:p w14:paraId="5083577B" w14:textId="77777777" w:rsidR="00A40725" w:rsidRPr="00497568" w:rsidRDefault="00A40725" w:rsidP="0091683E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val="en-GB"/>
        </w:rPr>
      </w:pPr>
    </w:p>
    <w:p w14:paraId="59BFE16C" w14:textId="77777777" w:rsidR="00A40725" w:rsidRPr="00497568" w:rsidRDefault="00A40725" w:rsidP="0091683E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val="en-GB"/>
        </w:rPr>
      </w:pPr>
    </w:p>
    <w:p w14:paraId="3137E0F9" w14:textId="77777777" w:rsidR="00A40725" w:rsidRPr="00497568" w:rsidRDefault="00A40725" w:rsidP="0091683E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val="en-GB"/>
        </w:rPr>
      </w:pPr>
    </w:p>
    <w:p w14:paraId="47BE8A25" w14:textId="77777777" w:rsidR="00A40725" w:rsidRPr="00497568" w:rsidRDefault="00A40725" w:rsidP="0091683E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val="en-GB"/>
        </w:rPr>
      </w:pPr>
    </w:p>
    <w:p w14:paraId="73C69789" w14:textId="77777777" w:rsidR="00A40725" w:rsidRPr="00497568" w:rsidRDefault="00A40725" w:rsidP="0091683E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val="en-GB"/>
        </w:rPr>
      </w:pPr>
    </w:p>
    <w:p w14:paraId="7904758F" w14:textId="142964B6" w:rsidR="00CC345E" w:rsidRDefault="00FF04F0" w:rsidP="567C06D9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val="en-GB"/>
        </w:rPr>
      </w:pPr>
      <w:r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لت</w:t>
      </w:r>
      <w:r w:rsidR="00DD4F16"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ُ</w:t>
      </w:r>
      <w:r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فكر</w:t>
      </w:r>
      <w:r w:rsidR="00B70156"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ي/لتفكر</w:t>
      </w:r>
      <w:r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 xml:space="preserve"> باعتبارك صحفي</w:t>
      </w:r>
      <w:r w:rsidR="00B70156"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ةً/صحفياً</w:t>
      </w:r>
      <w:r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.. بناءً</w:t>
      </w:r>
      <w:r w:rsidR="00A40725"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 xml:space="preserve"> على ذلك، الرجاء إنشاء عنوان أو عنوان رئيسي (مانشيت) لقصة تعتقد</w:t>
      </w:r>
      <w:r w:rsidR="000A15DA"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ين/تعتقد</w:t>
      </w:r>
      <w:r w:rsidR="00A40725"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 xml:space="preserve"> بإمكانية قدرتك</w:t>
      </w:r>
      <w:r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 xml:space="preserve"> على إنتاجها استناداً إلى مكان و</w:t>
      </w:r>
      <w:r w:rsidR="00A40725"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ج</w:t>
      </w:r>
      <w:r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و</w:t>
      </w:r>
      <w:r w:rsidR="00A40725"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دك الحالي ومجتمعك أو المحيط من حولك. ولتأخذ صيغة العنوان أو العنوان الرئيس صيغة سؤال، مع الوضع في الاعتبار أن تورد</w:t>
      </w:r>
      <w:r w:rsidR="000A15DA"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>ي/تورد</w:t>
      </w:r>
      <w:r w:rsidR="00A40725" w:rsidRPr="567C06D9">
        <w:rPr>
          <w:rFonts w:ascii="Simplified Arabic" w:hAnsi="Simplified Arabic" w:cs="Simplified Arabic"/>
          <w:sz w:val="28"/>
          <w:szCs w:val="28"/>
          <w:rtl/>
          <w:lang w:val="en-GB"/>
        </w:rPr>
        <w:t xml:space="preserve"> إحدى الكلمات الاستفهامية التالية: "ماذا"، أو "أين"، أو "من"، أو "لماذا"، أو "متى"، أو "كيف".</w:t>
      </w:r>
    </w:p>
    <w:p w14:paraId="1EFCAEC2" w14:textId="3B1EEA22" w:rsidR="00A40725" w:rsidRPr="00497568" w:rsidRDefault="00A40725" w:rsidP="00CC345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العنوان أو العنوان الرئيسي (المانشيت) </w:t>
      </w:r>
      <w:r w:rsidRPr="00497568">
        <w:rPr>
          <w:rFonts w:ascii="Simplified Arabic" w:hAnsi="Simplified Arabic" w:cs="Simplified Arabic"/>
          <w:sz w:val="28"/>
          <w:szCs w:val="28"/>
          <w:rtl/>
          <w:lang w:val="en-GB"/>
        </w:rPr>
        <w:t>–</w:t>
      </w: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 (10 كلمات)</w:t>
      </w:r>
      <w:r w:rsidR="00CC345E">
        <w:rPr>
          <w:rFonts w:ascii="Simplified Arabic" w:hAnsi="Simplified Arabic" w:cs="Simplified Arabic" w:hint="cs"/>
          <w:sz w:val="28"/>
          <w:szCs w:val="28"/>
          <w:rtl/>
          <w:lang w:val="en-GB"/>
        </w:rPr>
        <w:t>:</w:t>
      </w:r>
    </w:p>
    <w:p w14:paraId="5EC8FBE0" w14:textId="6827F1C0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</w:rPr>
      </w:pPr>
      <w:r w:rsidRPr="00497568">
        <w:rPr>
          <w:sz w:val="28"/>
          <w:szCs w:val="28"/>
          <w:lang w:val="en-GB"/>
        </w:rPr>
        <w:t xml:space="preserve"> </w:t>
      </w:r>
    </w:p>
    <w:p w14:paraId="5F73B171" w14:textId="410A902E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GB"/>
        </w:rPr>
      </w:pPr>
      <w:r w:rsidRPr="00497568">
        <w:rPr>
          <w:rFonts w:ascii="Simplified Arabic" w:hAnsi="Simplified Arabic" w:cs="Simplified Arabic" w:hint="cs"/>
          <w:sz w:val="28"/>
          <w:szCs w:val="28"/>
          <w:rtl/>
          <w:lang w:val="en-GB"/>
        </w:rPr>
        <w:t>الرجاء توضيح السبب/ الأسباب التي أدت بك لاختيار هذه القصة (50 كلمة)</w:t>
      </w:r>
      <w:r w:rsidR="000615A0">
        <w:rPr>
          <w:rFonts w:ascii="Simplified Arabic" w:hAnsi="Simplified Arabic" w:cs="Simplified Arabic" w:hint="cs"/>
          <w:sz w:val="28"/>
          <w:szCs w:val="28"/>
          <w:rtl/>
          <w:lang w:val="en-GB"/>
        </w:rPr>
        <w:t>.</w:t>
      </w:r>
    </w:p>
    <w:p w14:paraId="746B198F" w14:textId="77777777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</w:rPr>
      </w:pPr>
    </w:p>
    <w:p w14:paraId="4BC0772A" w14:textId="799338E2" w:rsidR="00A40725" w:rsidRPr="00497568" w:rsidRDefault="00A40725" w:rsidP="0091683E">
      <w:pPr>
        <w:bidi/>
        <w:spacing w:line="276" w:lineRule="auto"/>
        <w:jc w:val="both"/>
        <w:rPr>
          <w:sz w:val="28"/>
          <w:szCs w:val="28"/>
          <w:lang w:val="en-GB"/>
        </w:rPr>
      </w:pPr>
    </w:p>
    <w:p w14:paraId="31A8559C" w14:textId="77777777" w:rsidR="00A40725" w:rsidRPr="00497568" w:rsidRDefault="00A40725" w:rsidP="0091683E">
      <w:pPr>
        <w:bidi/>
        <w:spacing w:line="276" w:lineRule="auto"/>
        <w:ind w:firstLine="720"/>
        <w:jc w:val="both"/>
        <w:rPr>
          <w:sz w:val="28"/>
          <w:szCs w:val="28"/>
        </w:rPr>
      </w:pPr>
    </w:p>
    <w:p w14:paraId="21E902DD" w14:textId="77777777" w:rsidR="00A40725" w:rsidRPr="00497568" w:rsidRDefault="00A40725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031F8CD0" w14:textId="77777777" w:rsidR="002E2F8E" w:rsidRPr="00497568" w:rsidRDefault="002E2F8E" w:rsidP="0091683E">
      <w:pPr>
        <w:bidi/>
        <w:jc w:val="both"/>
        <w:rPr>
          <w:sz w:val="28"/>
          <w:szCs w:val="28"/>
        </w:rPr>
      </w:pPr>
    </w:p>
    <w:p w14:paraId="6C69C7B3" w14:textId="77777777" w:rsidR="00145EDF" w:rsidRPr="00497568" w:rsidRDefault="00145EDF" w:rsidP="0091683E">
      <w:pPr>
        <w:bidi/>
        <w:jc w:val="both"/>
        <w:rPr>
          <w:sz w:val="28"/>
          <w:szCs w:val="28"/>
        </w:rPr>
      </w:pPr>
    </w:p>
    <w:p w14:paraId="311F0A74" w14:textId="77777777" w:rsidR="00145EDF" w:rsidRPr="00497568" w:rsidRDefault="00145EDF" w:rsidP="0091683E">
      <w:pPr>
        <w:bidi/>
        <w:jc w:val="both"/>
        <w:rPr>
          <w:sz w:val="28"/>
          <w:szCs w:val="28"/>
        </w:rPr>
      </w:pPr>
    </w:p>
    <w:p w14:paraId="0EE0C841" w14:textId="77777777" w:rsidR="00145EDF" w:rsidRPr="00497568" w:rsidRDefault="00145EDF" w:rsidP="0091683E">
      <w:pPr>
        <w:bidi/>
        <w:jc w:val="both"/>
        <w:rPr>
          <w:sz w:val="28"/>
          <w:szCs w:val="28"/>
        </w:rPr>
      </w:pPr>
    </w:p>
    <w:p w14:paraId="606F1D5C" w14:textId="77777777" w:rsidR="00145EDF" w:rsidRPr="00497568" w:rsidRDefault="00145EDF" w:rsidP="0091683E">
      <w:pPr>
        <w:bidi/>
        <w:jc w:val="both"/>
        <w:rPr>
          <w:sz w:val="28"/>
          <w:szCs w:val="28"/>
        </w:rPr>
      </w:pPr>
    </w:p>
    <w:p w14:paraId="21C631A8" w14:textId="77777777" w:rsidR="00145EDF" w:rsidRPr="00497568" w:rsidRDefault="00145EDF" w:rsidP="0091683E">
      <w:pPr>
        <w:bidi/>
        <w:jc w:val="both"/>
        <w:rPr>
          <w:sz w:val="28"/>
          <w:szCs w:val="28"/>
        </w:rPr>
      </w:pPr>
    </w:p>
    <w:p w14:paraId="4B6BCEB3" w14:textId="77777777" w:rsidR="00145EDF" w:rsidRPr="005E7BFB" w:rsidRDefault="00145EDF" w:rsidP="0091683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E7BFB">
        <w:rPr>
          <w:rFonts w:ascii="Simplified Arabic" w:hAnsi="Simplified Arabic" w:cs="Simplified Arabic"/>
          <w:b/>
          <w:bCs/>
          <w:sz w:val="28"/>
          <w:szCs w:val="28"/>
          <w:rtl/>
        </w:rPr>
        <w:t>إرشادات تقديم الطلب:</w:t>
      </w:r>
    </w:p>
    <w:p w14:paraId="01E58C9C" w14:textId="77777777" w:rsidR="00145EDF" w:rsidRPr="00497568" w:rsidRDefault="00145EDF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97568">
        <w:rPr>
          <w:rFonts w:ascii="Simplified Arabic" w:hAnsi="Simplified Arabic" w:cs="Simplified Arabic"/>
          <w:sz w:val="28"/>
          <w:szCs w:val="28"/>
          <w:rtl/>
        </w:rPr>
        <w:t>لتقديم طلبك الخاص ببرنامج سودان فاكتس للزمالة الصحفية يُرجى اختيار واحد فقط من الخيارات التالية:</w:t>
      </w:r>
    </w:p>
    <w:p w14:paraId="5E4FFF82" w14:textId="77777777" w:rsidR="00145EDF" w:rsidRPr="00497568" w:rsidRDefault="00145EDF" w:rsidP="0091683E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الرجاء إرسال طلبك عبر صفحة برنامج الزمالة الصحفية من خلال الضغط </w:t>
      </w:r>
      <w:r w:rsidRPr="00246F26">
        <w:rPr>
          <w:rFonts w:ascii="Simplified Arabic" w:hAnsi="Simplified Arabic" w:cs="Simplified Arabic"/>
          <w:sz w:val="28"/>
          <w:szCs w:val="28"/>
          <w:highlight w:val="yellow"/>
          <w:rtl/>
        </w:rPr>
        <w:t xml:space="preserve">على </w:t>
      </w:r>
      <w:hyperlink r:id="rId7" w:history="1">
        <w:r w:rsidRPr="00246F26">
          <w:rPr>
            <w:rStyle w:val="Hyperlink"/>
            <w:rFonts w:ascii="Simplified Arabic" w:hAnsi="Simplified Arabic" w:cs="Simplified Arabic"/>
            <w:sz w:val="28"/>
            <w:szCs w:val="28"/>
            <w:highlight w:val="yellow"/>
            <w:rtl/>
          </w:rPr>
          <w:t>هذا الرابط</w:t>
        </w:r>
      </w:hyperlink>
      <w:r w:rsidRPr="00497568">
        <w:rPr>
          <w:rFonts w:ascii="Simplified Arabic" w:hAnsi="Simplified Arabic" w:cs="Simplified Arabic"/>
          <w:sz w:val="28"/>
          <w:szCs w:val="28"/>
          <w:rtl/>
        </w:rPr>
        <w:t>؛ أو</w:t>
      </w:r>
    </w:p>
    <w:p w14:paraId="3E09F8F8" w14:textId="77777777" w:rsidR="00145EDF" w:rsidRPr="00497568" w:rsidRDefault="00145EDF" w:rsidP="0091683E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في حال عدم تمكنك من الوصول إلى رابط طلب التقديم المتاح في الخيار رقم (1) أعلاه، الرجاء الانضمام إلى قناتَي الواتساب أو التيلغرام لتنزيل الطلب ومن ثم ملئه وإرفاقه للبريد الإلكتروني </w:t>
      </w:r>
      <w:hyperlink r:id="rId8" w:history="1">
        <w:r w:rsidRPr="00190168">
          <w:rPr>
            <w:rStyle w:val="Hyperlink"/>
            <w:rFonts w:ascii="Simplified Arabic" w:hAnsi="Simplified Arabic" w:cs="Simplified Arabic"/>
            <w:sz w:val="28"/>
            <w:szCs w:val="28"/>
            <w:highlight w:val="yellow"/>
          </w:rPr>
          <w:t>zamala@sudanfacts.org</w:t>
        </w:r>
      </w:hyperlink>
      <w:r w:rsidRPr="00497568">
        <w:rPr>
          <w:rFonts w:ascii="Simplified Arabic" w:hAnsi="Simplified Arabic" w:cs="Simplified Arabic"/>
          <w:sz w:val="28"/>
          <w:szCs w:val="28"/>
          <w:rtl/>
        </w:rPr>
        <w:t>؛ أو</w:t>
      </w:r>
    </w:p>
    <w:p w14:paraId="1FA10B4D" w14:textId="549B0B19" w:rsidR="00145EDF" w:rsidRPr="00497568" w:rsidRDefault="00145EDF" w:rsidP="0091683E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97568">
        <w:rPr>
          <w:rFonts w:ascii="Simplified Arabic" w:hAnsi="Simplified Arabic" w:cs="Simplified Arabic"/>
          <w:sz w:val="28"/>
          <w:szCs w:val="28"/>
          <w:rtl/>
        </w:rPr>
        <w:t>في حال عدم تمكنك من إكمال عملية التقديم باستخدام الطريقة المتاحة في الخيار رقم (2)، الرجاء الاطلاع على الأسئلة على أي</w:t>
      </w:r>
      <w:r w:rsidR="004D6000">
        <w:rPr>
          <w:rFonts w:ascii="Simplified Arabic" w:hAnsi="Simplified Arabic" w:cs="Simplified Arabic" w:hint="cs"/>
          <w:sz w:val="28"/>
          <w:szCs w:val="28"/>
          <w:rtl/>
        </w:rPr>
        <w:t>ٍّ</w:t>
      </w:r>
      <w:r w:rsidRPr="00497568">
        <w:rPr>
          <w:rFonts w:ascii="Simplified Arabic" w:hAnsi="Simplified Arabic" w:cs="Simplified Arabic"/>
          <w:sz w:val="28"/>
          <w:szCs w:val="28"/>
          <w:rtl/>
        </w:rPr>
        <w:t xml:space="preserve"> من القناتين، ومن ثم إرسال إجاباتك نصية على قناتي الواتساب أو التيلغرام على </w:t>
      </w:r>
      <w:r w:rsidRPr="000D4CE0">
        <w:rPr>
          <w:rFonts w:ascii="Simplified Arabic" w:hAnsi="Simplified Arabic" w:cs="Simplified Arabic"/>
          <w:sz w:val="28"/>
          <w:szCs w:val="28"/>
          <w:rtl/>
        </w:rPr>
        <w:t>الرقم 254115438212</w:t>
      </w:r>
      <w:r w:rsidR="00EE31A2" w:rsidRPr="000D4CE0">
        <w:rPr>
          <w:rFonts w:ascii="Simplified Arabic" w:hAnsi="Simplified Arabic" w:cs="Simplified Arabic"/>
          <w:sz w:val="28"/>
          <w:szCs w:val="28"/>
          <w:rtl/>
        </w:rPr>
        <w:t>+</w:t>
      </w:r>
    </w:p>
    <w:p w14:paraId="003B4E36" w14:textId="77777777" w:rsidR="00145EDF" w:rsidRPr="00497568" w:rsidRDefault="00145EDF" w:rsidP="0091683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bidiVisual/>
        <w:tblW w:w="11155" w:type="dxa"/>
        <w:tblInd w:w="-712" w:type="dxa"/>
        <w:tblLook w:val="04A0" w:firstRow="1" w:lastRow="0" w:firstColumn="1" w:lastColumn="0" w:noHBand="0" w:noVBand="1"/>
      </w:tblPr>
      <w:tblGrid>
        <w:gridCol w:w="1058"/>
        <w:gridCol w:w="7202"/>
        <w:gridCol w:w="2895"/>
      </w:tblGrid>
      <w:tr w:rsidR="00145EDF" w:rsidRPr="00497568" w14:paraId="5AF23734" w14:textId="77777777" w:rsidTr="00190168">
        <w:tc>
          <w:tcPr>
            <w:tcW w:w="1038" w:type="dxa"/>
          </w:tcPr>
          <w:p w14:paraId="7E341ACC" w14:textId="77777777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أفضل الوسائل</w:t>
            </w:r>
          </w:p>
        </w:tc>
        <w:tc>
          <w:tcPr>
            <w:tcW w:w="7154" w:type="dxa"/>
          </w:tcPr>
          <w:p w14:paraId="2FF4F242" w14:textId="77777777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كيفية الوصول لطلب التقديم</w:t>
            </w:r>
          </w:p>
        </w:tc>
        <w:tc>
          <w:tcPr>
            <w:tcW w:w="2963" w:type="dxa"/>
          </w:tcPr>
          <w:p w14:paraId="62FE9049" w14:textId="5605B413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كيفية إرفاق الرد الخاص بكَ/</w:t>
            </w:r>
            <w:r w:rsidR="00FC63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كِ</w:t>
            </w:r>
          </w:p>
        </w:tc>
      </w:tr>
      <w:tr w:rsidR="00145EDF" w:rsidRPr="00497568" w14:paraId="5E86456A" w14:textId="77777777" w:rsidTr="00190168">
        <w:tc>
          <w:tcPr>
            <w:tcW w:w="1038" w:type="dxa"/>
          </w:tcPr>
          <w:p w14:paraId="032C8B29" w14:textId="49F335EA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المتقدمون الذين لا يواجهون تحديات تتعلق بالاتصال</w:t>
            </w:r>
          </w:p>
        </w:tc>
        <w:tc>
          <w:tcPr>
            <w:tcW w:w="7154" w:type="dxa"/>
          </w:tcPr>
          <w:p w14:paraId="5EE356B2" w14:textId="77777777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من خلال تنزيل الاستمارة عبر تطبيق الواتساب</w:t>
            </w:r>
          </w:p>
          <w:p w14:paraId="5281CA59" w14:textId="77777777" w:rsidR="00145EDF" w:rsidRPr="00190168" w:rsidRDefault="00145EDF" w:rsidP="0091683E">
            <w:pPr>
              <w:bidi/>
              <w:jc w:val="both"/>
              <w:rPr>
                <w:rStyle w:val="Hyperlink"/>
                <w:rFonts w:ascii="Simplified Arabic" w:hAnsi="Simplified Arabic" w:cs="Simplified Arabic"/>
                <w:sz w:val="28"/>
                <w:szCs w:val="28"/>
                <w:highlight w:val="yellow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لمتابعة قناة برنامج سودان فاكتس للزمالة الصحفية على الواتساب: </w:t>
            </w:r>
            <w:hyperlink r:id="rId9" w:history="1">
              <w:r w:rsidRPr="00190168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highlight w:val="yellow"/>
                </w:rPr>
                <w:t>https://whatsapp.com/channel/0029VaLWmj38qIztfTTK1E2V</w:t>
              </w:r>
            </w:hyperlink>
          </w:p>
          <w:p w14:paraId="583CA773" w14:textId="77777777" w:rsidR="00145EDF" w:rsidRPr="001901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</w:rPr>
            </w:pPr>
          </w:p>
          <w:p w14:paraId="29F0CEEE" w14:textId="77777777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90168"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</w:rPr>
              <w:t xml:space="preserve">أو من على قناة التيلغرام: </w:t>
            </w:r>
            <w:hyperlink r:id="rId10" w:tgtFrame="_blank" w:history="1">
              <w:r w:rsidRPr="00190168">
                <w:rPr>
                  <w:rStyle w:val="Hyperlink"/>
                  <w:rFonts w:ascii="Simplified Arabic" w:hAnsi="Simplified Arabic" w:cs="Simplified Arabic"/>
                  <w:color w:val="338FE9"/>
                  <w:sz w:val="28"/>
                  <w:szCs w:val="28"/>
                  <w:highlight w:val="yellow"/>
                  <w:shd w:val="clear" w:color="auto" w:fill="FFFFFF"/>
                </w:rPr>
                <w:t>https://t.me/SudanFactsZamala</w:t>
              </w:r>
            </w:hyperlink>
          </w:p>
        </w:tc>
        <w:tc>
          <w:tcPr>
            <w:tcW w:w="2963" w:type="dxa"/>
          </w:tcPr>
          <w:p w14:paraId="163F465F" w14:textId="77777777" w:rsidR="00145EDF" w:rsidRPr="00497568" w:rsidRDefault="00145EDF" w:rsidP="0091683E">
            <w:pPr>
              <w:bidi/>
              <w:jc w:val="both"/>
              <w:rPr>
                <w:rStyle w:val="Hyperlink"/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إرفاق الاستمارات بعد استكمال تعبئتها إلى البريد الإلكتروني: </w:t>
            </w:r>
            <w:hyperlink r:id="rId11" w:history="1">
              <w:r w:rsidRPr="00190168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highlight w:val="yellow"/>
                  <w:lang w:val="en-GB"/>
                </w:rPr>
                <w:t>zamala@sudanfacts.org</w:t>
              </w:r>
            </w:hyperlink>
          </w:p>
          <w:p w14:paraId="147B700C" w14:textId="77777777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أو</w:t>
            </w:r>
            <w:r w:rsidRPr="00497568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في رسالة على الواتساب أو التيلغرام إلى رقم «سودان فاكتس»:  </w:t>
            </w:r>
            <w:r w:rsidRPr="00497568">
              <w:rPr>
                <w:rFonts w:ascii="Simplified Arabic" w:hAnsi="Simplified Arabic" w:cs="Simplified Arabic"/>
                <w:sz w:val="28"/>
                <w:szCs w:val="28"/>
              </w:rPr>
              <w:t>+254115438212</w:t>
            </w:r>
          </w:p>
        </w:tc>
      </w:tr>
      <w:tr w:rsidR="00145EDF" w:rsidRPr="00497568" w14:paraId="2657ADD1" w14:textId="77777777" w:rsidTr="00190168">
        <w:tc>
          <w:tcPr>
            <w:tcW w:w="1038" w:type="dxa"/>
          </w:tcPr>
          <w:p w14:paraId="6021D12B" w14:textId="47FAFEE4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المتقدمون الذين يواجهون تحديات تتعلق بالاتصال</w:t>
            </w:r>
          </w:p>
        </w:tc>
        <w:tc>
          <w:tcPr>
            <w:tcW w:w="7154" w:type="dxa"/>
          </w:tcPr>
          <w:p w14:paraId="0C623A69" w14:textId="77777777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>من خلال الاطلاع على الأسئلة عبر قناة الواتساب</w:t>
            </w:r>
          </w:p>
          <w:p w14:paraId="2F67952E" w14:textId="77777777" w:rsidR="00145EDF" w:rsidRPr="00190168" w:rsidRDefault="00145EDF" w:rsidP="0091683E">
            <w:pPr>
              <w:bidi/>
              <w:jc w:val="both"/>
              <w:rPr>
                <w:rStyle w:val="Hyperlink"/>
                <w:rFonts w:ascii="Simplified Arabic" w:hAnsi="Simplified Arabic" w:cs="Simplified Arabic"/>
                <w:sz w:val="28"/>
                <w:szCs w:val="28"/>
                <w:highlight w:val="yellow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لمتابعة قناة برنامج سودان فاكتس للزمالة الصحفية على الواتساب: </w:t>
            </w:r>
            <w:hyperlink r:id="rId12" w:history="1">
              <w:r w:rsidRPr="00190168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highlight w:val="yellow"/>
                </w:rPr>
                <w:t>https://whatsapp.com/channel/0029VaLWmj38qIztfTTK1E2V</w:t>
              </w:r>
            </w:hyperlink>
          </w:p>
          <w:p w14:paraId="33D2C0AE" w14:textId="77777777" w:rsidR="00145EDF" w:rsidRPr="001901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</w:rPr>
            </w:pPr>
          </w:p>
          <w:p w14:paraId="3736AB2D" w14:textId="77777777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90168"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</w:rPr>
              <w:t xml:space="preserve">أو من على قناة التيلغرام: </w:t>
            </w:r>
            <w:hyperlink r:id="rId13" w:tgtFrame="_blank" w:history="1">
              <w:r w:rsidRPr="00190168">
                <w:rPr>
                  <w:rStyle w:val="Hyperlink"/>
                  <w:rFonts w:ascii="Simplified Arabic" w:hAnsi="Simplified Arabic" w:cs="Simplified Arabic"/>
                  <w:color w:val="338FE9"/>
                  <w:sz w:val="28"/>
                  <w:szCs w:val="28"/>
                  <w:highlight w:val="yellow"/>
                  <w:shd w:val="clear" w:color="auto" w:fill="FFFFFF"/>
                </w:rPr>
                <w:t>https://t.me/SudanFactsZamala</w:t>
              </w:r>
            </w:hyperlink>
          </w:p>
        </w:tc>
        <w:tc>
          <w:tcPr>
            <w:tcW w:w="2963" w:type="dxa"/>
          </w:tcPr>
          <w:p w14:paraId="4751C0A1" w14:textId="77777777" w:rsidR="00145EDF" w:rsidRPr="00497568" w:rsidRDefault="00145EDF" w:rsidP="0091683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756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إرسال الإجابات بصيغة نصية على قناتي الواتساب أو التيلغرام على الرقم </w:t>
            </w:r>
            <w:r w:rsidRPr="000D4CE0">
              <w:rPr>
                <w:rFonts w:ascii="Simplified Arabic" w:hAnsi="Simplified Arabic" w:cs="Simplified Arabic"/>
                <w:sz w:val="28"/>
                <w:szCs w:val="28"/>
              </w:rPr>
              <w:t>+254115438212</w:t>
            </w:r>
          </w:p>
        </w:tc>
      </w:tr>
    </w:tbl>
    <w:p w14:paraId="0CB3EFCA" w14:textId="77777777" w:rsidR="00145EDF" w:rsidRPr="00497568" w:rsidRDefault="00145EDF" w:rsidP="0091683E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6E02C915" w14:textId="77777777" w:rsidR="00145EDF" w:rsidRPr="00497568" w:rsidRDefault="00145EDF" w:rsidP="0091683E">
      <w:pPr>
        <w:bidi/>
        <w:jc w:val="both"/>
        <w:rPr>
          <w:sz w:val="28"/>
          <w:szCs w:val="28"/>
        </w:rPr>
      </w:pPr>
    </w:p>
    <w:sectPr w:rsidR="00145EDF" w:rsidRPr="00497568" w:rsidSect="0094368F">
      <w:headerReference w:type="default" r:id="rId14"/>
      <w:footerReference w:type="default" r:id="rId15"/>
      <w:pgSz w:w="12240" w:h="15840"/>
      <w:pgMar w:top="1440" w:right="1440" w:bottom="1440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4E13" w14:textId="77777777" w:rsidR="006F2FD5" w:rsidRDefault="006F2FD5" w:rsidP="00452FB0">
      <w:r>
        <w:separator/>
      </w:r>
    </w:p>
  </w:endnote>
  <w:endnote w:type="continuationSeparator" w:id="0">
    <w:p w14:paraId="2282EF47" w14:textId="77777777" w:rsidR="006F2FD5" w:rsidRDefault="006F2FD5" w:rsidP="0045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6455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C91683" w14:textId="77777777" w:rsidR="007576A8" w:rsidRDefault="007576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719DFE" w14:textId="77777777" w:rsidR="007576A8" w:rsidRDefault="0075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05AB" w14:textId="77777777" w:rsidR="006F2FD5" w:rsidRDefault="006F2FD5" w:rsidP="00452FB0">
      <w:r>
        <w:separator/>
      </w:r>
    </w:p>
  </w:footnote>
  <w:footnote w:type="continuationSeparator" w:id="0">
    <w:p w14:paraId="208EDCA0" w14:textId="77777777" w:rsidR="006F2FD5" w:rsidRDefault="006F2FD5" w:rsidP="0045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6589" w14:textId="77777777" w:rsidR="00452FB0" w:rsidRDefault="007576A8" w:rsidP="007576A8">
    <w:pPr>
      <w:pStyle w:val="Header"/>
      <w:jc w:val="center"/>
    </w:pPr>
    <w:r>
      <w:rPr>
        <w:noProof/>
      </w:rPr>
      <w:drawing>
        <wp:inline distT="0" distB="0" distL="0" distR="0" wp14:anchorId="66ABD796" wp14:editId="697A8FC6">
          <wp:extent cx="1882140" cy="665023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s-SD-Logo-w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731" cy="67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DEA898E" wp14:editId="49ABD245">
          <wp:extent cx="861060" cy="688848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Zamala-Logo-w2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062" cy="70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E148E" w14:textId="77777777" w:rsidR="007576A8" w:rsidRDefault="0079418A" w:rsidP="007576A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AE780E" wp14:editId="4340ACDE">
              <wp:simplePos x="0" y="0"/>
              <wp:positionH relativeFrom="column">
                <wp:posOffset>-152400</wp:posOffset>
              </wp:positionH>
              <wp:positionV relativeFrom="paragraph">
                <wp:posOffset>127000</wp:posOffset>
              </wp:positionV>
              <wp:extent cx="6507480" cy="0"/>
              <wp:effectExtent l="0" t="0" r="0" b="0"/>
              <wp:wrapNone/>
              <wp:docPr id="142918302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07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4E4FB537">
            <v:shapetype id="_x0000_t32" coordsize="21600,21600" o:oned="t" filled="f" o:spt="32" path="m,l21600,21600e" w14:anchorId="009D996D">
              <v:path fillok="f" arrowok="t" o:connecttype="none"/>
              <o:lock v:ext="edit" shapetype="t"/>
            </v:shapetype>
            <v:shape id="AutoShape 1" style="position:absolute;margin-left:-12pt;margin-top:10pt;width:512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991"/>
    <w:multiLevelType w:val="hybridMultilevel"/>
    <w:tmpl w:val="E846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E02"/>
    <w:multiLevelType w:val="hybridMultilevel"/>
    <w:tmpl w:val="BBDA2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0F06"/>
    <w:multiLevelType w:val="hybridMultilevel"/>
    <w:tmpl w:val="F8961E52"/>
    <w:lvl w:ilvl="0" w:tplc="855C91B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A1FDD"/>
    <w:multiLevelType w:val="hybridMultilevel"/>
    <w:tmpl w:val="AA3AE3D4"/>
    <w:lvl w:ilvl="0" w:tplc="855C91B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12960"/>
    <w:multiLevelType w:val="hybridMultilevel"/>
    <w:tmpl w:val="08B09C9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490B92"/>
    <w:multiLevelType w:val="hybridMultilevel"/>
    <w:tmpl w:val="5ED2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303E9"/>
    <w:multiLevelType w:val="hybridMultilevel"/>
    <w:tmpl w:val="8E4C9A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C50BA"/>
    <w:multiLevelType w:val="hybridMultilevel"/>
    <w:tmpl w:val="AF90D55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C2C20"/>
    <w:multiLevelType w:val="hybridMultilevel"/>
    <w:tmpl w:val="FABA3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77154">
    <w:abstractNumId w:val="5"/>
  </w:num>
  <w:num w:numId="2" w16cid:durableId="1037583090">
    <w:abstractNumId w:val="8"/>
  </w:num>
  <w:num w:numId="3" w16cid:durableId="751438104">
    <w:abstractNumId w:val="0"/>
  </w:num>
  <w:num w:numId="4" w16cid:durableId="1475946294">
    <w:abstractNumId w:val="1"/>
  </w:num>
  <w:num w:numId="5" w16cid:durableId="1541089648">
    <w:abstractNumId w:val="6"/>
  </w:num>
  <w:num w:numId="6" w16cid:durableId="2105027635">
    <w:abstractNumId w:val="4"/>
  </w:num>
  <w:num w:numId="7" w16cid:durableId="1659335001">
    <w:abstractNumId w:val="3"/>
  </w:num>
  <w:num w:numId="8" w16cid:durableId="5446808">
    <w:abstractNumId w:val="2"/>
  </w:num>
  <w:num w:numId="9" w16cid:durableId="1556626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96"/>
    <w:rsid w:val="00007C2E"/>
    <w:rsid w:val="00015D90"/>
    <w:rsid w:val="000229C4"/>
    <w:rsid w:val="00023E01"/>
    <w:rsid w:val="00026C11"/>
    <w:rsid w:val="00035B83"/>
    <w:rsid w:val="000428D6"/>
    <w:rsid w:val="00052204"/>
    <w:rsid w:val="000615A0"/>
    <w:rsid w:val="000637BB"/>
    <w:rsid w:val="0008191F"/>
    <w:rsid w:val="0008602A"/>
    <w:rsid w:val="0009333A"/>
    <w:rsid w:val="000A15DA"/>
    <w:rsid w:val="000A2828"/>
    <w:rsid w:val="000A54A9"/>
    <w:rsid w:val="000B0773"/>
    <w:rsid w:val="000B34F5"/>
    <w:rsid w:val="000B589A"/>
    <w:rsid w:val="000B7E10"/>
    <w:rsid w:val="000D359C"/>
    <w:rsid w:val="000D4CE0"/>
    <w:rsid w:val="000E0B2D"/>
    <w:rsid w:val="000E1096"/>
    <w:rsid w:val="000F029B"/>
    <w:rsid w:val="000F1098"/>
    <w:rsid w:val="000F3312"/>
    <w:rsid w:val="000F6EA2"/>
    <w:rsid w:val="00117805"/>
    <w:rsid w:val="0013094D"/>
    <w:rsid w:val="0014064D"/>
    <w:rsid w:val="00145EDF"/>
    <w:rsid w:val="00154637"/>
    <w:rsid w:val="001748CD"/>
    <w:rsid w:val="00187165"/>
    <w:rsid w:val="00190168"/>
    <w:rsid w:val="00196D94"/>
    <w:rsid w:val="001B264A"/>
    <w:rsid w:val="001D1845"/>
    <w:rsid w:val="001D1847"/>
    <w:rsid w:val="001D3861"/>
    <w:rsid w:val="001D3F87"/>
    <w:rsid w:val="001D42BF"/>
    <w:rsid w:val="001E5A37"/>
    <w:rsid w:val="0021036C"/>
    <w:rsid w:val="00212DE6"/>
    <w:rsid w:val="0022179B"/>
    <w:rsid w:val="002246DF"/>
    <w:rsid w:val="00246F26"/>
    <w:rsid w:val="002473E7"/>
    <w:rsid w:val="0026547B"/>
    <w:rsid w:val="00265F1C"/>
    <w:rsid w:val="00281406"/>
    <w:rsid w:val="002824FA"/>
    <w:rsid w:val="00295869"/>
    <w:rsid w:val="002A2915"/>
    <w:rsid w:val="002A4EC2"/>
    <w:rsid w:val="002B394D"/>
    <w:rsid w:val="002C00C0"/>
    <w:rsid w:val="002C3548"/>
    <w:rsid w:val="002D2504"/>
    <w:rsid w:val="002D59D8"/>
    <w:rsid w:val="002D74B2"/>
    <w:rsid w:val="002E28BA"/>
    <w:rsid w:val="002E2F8E"/>
    <w:rsid w:val="002E7BC0"/>
    <w:rsid w:val="00303B2A"/>
    <w:rsid w:val="003060D4"/>
    <w:rsid w:val="003428EF"/>
    <w:rsid w:val="00343884"/>
    <w:rsid w:val="0035108C"/>
    <w:rsid w:val="00371274"/>
    <w:rsid w:val="00381719"/>
    <w:rsid w:val="003872E0"/>
    <w:rsid w:val="00391F48"/>
    <w:rsid w:val="0039747C"/>
    <w:rsid w:val="003B2656"/>
    <w:rsid w:val="003B4295"/>
    <w:rsid w:val="003B7ECA"/>
    <w:rsid w:val="003C01A7"/>
    <w:rsid w:val="003D1A0A"/>
    <w:rsid w:val="003F20B8"/>
    <w:rsid w:val="00415FCE"/>
    <w:rsid w:val="004308FB"/>
    <w:rsid w:val="00437752"/>
    <w:rsid w:val="00447B19"/>
    <w:rsid w:val="00452156"/>
    <w:rsid w:val="00452FB0"/>
    <w:rsid w:val="00454CCF"/>
    <w:rsid w:val="00456475"/>
    <w:rsid w:val="004635DA"/>
    <w:rsid w:val="00470362"/>
    <w:rsid w:val="00471E5F"/>
    <w:rsid w:val="00480622"/>
    <w:rsid w:val="00481641"/>
    <w:rsid w:val="00487881"/>
    <w:rsid w:val="004929A7"/>
    <w:rsid w:val="00497568"/>
    <w:rsid w:val="00497B91"/>
    <w:rsid w:val="004A285A"/>
    <w:rsid w:val="004B29C2"/>
    <w:rsid w:val="004C5D18"/>
    <w:rsid w:val="004D0050"/>
    <w:rsid w:val="004D321F"/>
    <w:rsid w:val="004D6000"/>
    <w:rsid w:val="005009E7"/>
    <w:rsid w:val="00514860"/>
    <w:rsid w:val="00523B85"/>
    <w:rsid w:val="00524D24"/>
    <w:rsid w:val="00525298"/>
    <w:rsid w:val="00536215"/>
    <w:rsid w:val="0053757B"/>
    <w:rsid w:val="00546F5E"/>
    <w:rsid w:val="00553048"/>
    <w:rsid w:val="00556D8D"/>
    <w:rsid w:val="0055777E"/>
    <w:rsid w:val="00574AC0"/>
    <w:rsid w:val="00575CBC"/>
    <w:rsid w:val="005906DC"/>
    <w:rsid w:val="00596C49"/>
    <w:rsid w:val="005971A8"/>
    <w:rsid w:val="005A133F"/>
    <w:rsid w:val="005C6DB4"/>
    <w:rsid w:val="005E1576"/>
    <w:rsid w:val="005E4DA3"/>
    <w:rsid w:val="005E7BFB"/>
    <w:rsid w:val="005F2941"/>
    <w:rsid w:val="00600084"/>
    <w:rsid w:val="006002F5"/>
    <w:rsid w:val="0060337B"/>
    <w:rsid w:val="00626C4E"/>
    <w:rsid w:val="006271A8"/>
    <w:rsid w:val="006349A6"/>
    <w:rsid w:val="00635EEF"/>
    <w:rsid w:val="006370BC"/>
    <w:rsid w:val="00646F00"/>
    <w:rsid w:val="006674D7"/>
    <w:rsid w:val="00673B11"/>
    <w:rsid w:val="006811B1"/>
    <w:rsid w:val="00692AF3"/>
    <w:rsid w:val="006962CD"/>
    <w:rsid w:val="006A32FE"/>
    <w:rsid w:val="006A6040"/>
    <w:rsid w:val="006A6D0C"/>
    <w:rsid w:val="006B6B25"/>
    <w:rsid w:val="006C6684"/>
    <w:rsid w:val="006D0508"/>
    <w:rsid w:val="006D59B3"/>
    <w:rsid w:val="006F2FD5"/>
    <w:rsid w:val="00701B31"/>
    <w:rsid w:val="00701FE0"/>
    <w:rsid w:val="0071213D"/>
    <w:rsid w:val="007213A8"/>
    <w:rsid w:val="00733611"/>
    <w:rsid w:val="00737743"/>
    <w:rsid w:val="007420B6"/>
    <w:rsid w:val="00747592"/>
    <w:rsid w:val="0075106C"/>
    <w:rsid w:val="0075384F"/>
    <w:rsid w:val="007576A8"/>
    <w:rsid w:val="00757880"/>
    <w:rsid w:val="0076128B"/>
    <w:rsid w:val="0076473C"/>
    <w:rsid w:val="00774658"/>
    <w:rsid w:val="00785530"/>
    <w:rsid w:val="00787EE7"/>
    <w:rsid w:val="0079016E"/>
    <w:rsid w:val="0079418A"/>
    <w:rsid w:val="007A1658"/>
    <w:rsid w:val="007A3CD2"/>
    <w:rsid w:val="007C2A0D"/>
    <w:rsid w:val="007C60C8"/>
    <w:rsid w:val="007D2E66"/>
    <w:rsid w:val="007E04BB"/>
    <w:rsid w:val="007E5D16"/>
    <w:rsid w:val="007F7646"/>
    <w:rsid w:val="007F7FB9"/>
    <w:rsid w:val="0080221C"/>
    <w:rsid w:val="008065F9"/>
    <w:rsid w:val="00807C87"/>
    <w:rsid w:val="008168C4"/>
    <w:rsid w:val="00840627"/>
    <w:rsid w:val="00840B8D"/>
    <w:rsid w:val="008610C0"/>
    <w:rsid w:val="00863FC4"/>
    <w:rsid w:val="008728B5"/>
    <w:rsid w:val="0088154D"/>
    <w:rsid w:val="00884A1E"/>
    <w:rsid w:val="00885E8F"/>
    <w:rsid w:val="00886180"/>
    <w:rsid w:val="00891DD4"/>
    <w:rsid w:val="008A0670"/>
    <w:rsid w:val="008D0EED"/>
    <w:rsid w:val="008D1D77"/>
    <w:rsid w:val="008E4A66"/>
    <w:rsid w:val="008F3A81"/>
    <w:rsid w:val="00904624"/>
    <w:rsid w:val="0090719B"/>
    <w:rsid w:val="009076F0"/>
    <w:rsid w:val="0091683E"/>
    <w:rsid w:val="00933A17"/>
    <w:rsid w:val="009409D6"/>
    <w:rsid w:val="0094368F"/>
    <w:rsid w:val="00953ADB"/>
    <w:rsid w:val="00973391"/>
    <w:rsid w:val="00973C92"/>
    <w:rsid w:val="00990AA0"/>
    <w:rsid w:val="009916EC"/>
    <w:rsid w:val="009926B7"/>
    <w:rsid w:val="00994754"/>
    <w:rsid w:val="00997F74"/>
    <w:rsid w:val="009C679F"/>
    <w:rsid w:val="009C7664"/>
    <w:rsid w:val="009D1E8E"/>
    <w:rsid w:val="009E4A42"/>
    <w:rsid w:val="009F48F0"/>
    <w:rsid w:val="00A01269"/>
    <w:rsid w:val="00A03D7A"/>
    <w:rsid w:val="00A0437F"/>
    <w:rsid w:val="00A30809"/>
    <w:rsid w:val="00A315C8"/>
    <w:rsid w:val="00A40725"/>
    <w:rsid w:val="00A527F9"/>
    <w:rsid w:val="00A72269"/>
    <w:rsid w:val="00A73DDC"/>
    <w:rsid w:val="00A74361"/>
    <w:rsid w:val="00A77696"/>
    <w:rsid w:val="00A8077A"/>
    <w:rsid w:val="00A84D3A"/>
    <w:rsid w:val="00A9799C"/>
    <w:rsid w:val="00AD31BD"/>
    <w:rsid w:val="00AD5B6E"/>
    <w:rsid w:val="00AE1630"/>
    <w:rsid w:val="00AE5956"/>
    <w:rsid w:val="00AE789C"/>
    <w:rsid w:val="00AF3EA8"/>
    <w:rsid w:val="00B0731A"/>
    <w:rsid w:val="00B10B14"/>
    <w:rsid w:val="00B1355D"/>
    <w:rsid w:val="00B616DE"/>
    <w:rsid w:val="00B70156"/>
    <w:rsid w:val="00B75A60"/>
    <w:rsid w:val="00B83FF2"/>
    <w:rsid w:val="00B866D5"/>
    <w:rsid w:val="00B94B7D"/>
    <w:rsid w:val="00BA670E"/>
    <w:rsid w:val="00BC0197"/>
    <w:rsid w:val="00BD28E9"/>
    <w:rsid w:val="00BD6365"/>
    <w:rsid w:val="00BE0FA6"/>
    <w:rsid w:val="00BE117B"/>
    <w:rsid w:val="00BF062E"/>
    <w:rsid w:val="00BF378C"/>
    <w:rsid w:val="00C15DEA"/>
    <w:rsid w:val="00C222A9"/>
    <w:rsid w:val="00C22C6B"/>
    <w:rsid w:val="00C23C6F"/>
    <w:rsid w:val="00C458A3"/>
    <w:rsid w:val="00C47CCB"/>
    <w:rsid w:val="00C53C29"/>
    <w:rsid w:val="00C604DD"/>
    <w:rsid w:val="00C85590"/>
    <w:rsid w:val="00C9757E"/>
    <w:rsid w:val="00CA04E2"/>
    <w:rsid w:val="00CA6509"/>
    <w:rsid w:val="00CA6A6D"/>
    <w:rsid w:val="00CB4A84"/>
    <w:rsid w:val="00CB572D"/>
    <w:rsid w:val="00CB5FB0"/>
    <w:rsid w:val="00CB6875"/>
    <w:rsid w:val="00CC345E"/>
    <w:rsid w:val="00CC44EE"/>
    <w:rsid w:val="00CD4C2D"/>
    <w:rsid w:val="00CE2BA3"/>
    <w:rsid w:val="00CE5D5A"/>
    <w:rsid w:val="00CE7D27"/>
    <w:rsid w:val="00D033BD"/>
    <w:rsid w:val="00D13571"/>
    <w:rsid w:val="00D155E2"/>
    <w:rsid w:val="00D341D6"/>
    <w:rsid w:val="00D504D1"/>
    <w:rsid w:val="00D5071F"/>
    <w:rsid w:val="00D53B89"/>
    <w:rsid w:val="00D63BAD"/>
    <w:rsid w:val="00D83012"/>
    <w:rsid w:val="00DA5011"/>
    <w:rsid w:val="00DB1911"/>
    <w:rsid w:val="00DC144C"/>
    <w:rsid w:val="00DC5E57"/>
    <w:rsid w:val="00DD4F16"/>
    <w:rsid w:val="00DD656C"/>
    <w:rsid w:val="00DE38E5"/>
    <w:rsid w:val="00DF6108"/>
    <w:rsid w:val="00E00889"/>
    <w:rsid w:val="00E04F08"/>
    <w:rsid w:val="00E05E19"/>
    <w:rsid w:val="00E163AC"/>
    <w:rsid w:val="00E17A08"/>
    <w:rsid w:val="00E22F1C"/>
    <w:rsid w:val="00E35DB7"/>
    <w:rsid w:val="00E4169C"/>
    <w:rsid w:val="00E42212"/>
    <w:rsid w:val="00E52FEA"/>
    <w:rsid w:val="00E60BE6"/>
    <w:rsid w:val="00E67233"/>
    <w:rsid w:val="00E72CEF"/>
    <w:rsid w:val="00E8515B"/>
    <w:rsid w:val="00E9216C"/>
    <w:rsid w:val="00E951D6"/>
    <w:rsid w:val="00EC0964"/>
    <w:rsid w:val="00EC5441"/>
    <w:rsid w:val="00EE31A2"/>
    <w:rsid w:val="00EE6D32"/>
    <w:rsid w:val="00EF1F34"/>
    <w:rsid w:val="00EF2E56"/>
    <w:rsid w:val="00EF7985"/>
    <w:rsid w:val="00F14E08"/>
    <w:rsid w:val="00F35B6D"/>
    <w:rsid w:val="00F613FA"/>
    <w:rsid w:val="00F6200B"/>
    <w:rsid w:val="00F63929"/>
    <w:rsid w:val="00F70D7C"/>
    <w:rsid w:val="00F74C00"/>
    <w:rsid w:val="00F76AD6"/>
    <w:rsid w:val="00F84C9A"/>
    <w:rsid w:val="00FA4F91"/>
    <w:rsid w:val="00FA5586"/>
    <w:rsid w:val="00FB142E"/>
    <w:rsid w:val="00FB1CEA"/>
    <w:rsid w:val="00FC1340"/>
    <w:rsid w:val="00FC63AB"/>
    <w:rsid w:val="00FD1B23"/>
    <w:rsid w:val="00FD5F20"/>
    <w:rsid w:val="00FE3E5F"/>
    <w:rsid w:val="00FF04F0"/>
    <w:rsid w:val="00FF4D31"/>
    <w:rsid w:val="01ED2CDF"/>
    <w:rsid w:val="02768C79"/>
    <w:rsid w:val="031B2C23"/>
    <w:rsid w:val="049C6AC0"/>
    <w:rsid w:val="0EF26269"/>
    <w:rsid w:val="0FACB2F7"/>
    <w:rsid w:val="1514FB47"/>
    <w:rsid w:val="1A996914"/>
    <w:rsid w:val="1F47CE8D"/>
    <w:rsid w:val="264C2484"/>
    <w:rsid w:val="2E6CBE44"/>
    <w:rsid w:val="3508B29E"/>
    <w:rsid w:val="3AC55F32"/>
    <w:rsid w:val="42DD82CF"/>
    <w:rsid w:val="510A5FE0"/>
    <w:rsid w:val="567C06D9"/>
    <w:rsid w:val="57496439"/>
    <w:rsid w:val="59843328"/>
    <w:rsid w:val="609AD287"/>
    <w:rsid w:val="60FC34EA"/>
    <w:rsid w:val="7493D5D6"/>
    <w:rsid w:val="7CC8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2EE94"/>
  <w15:docId w15:val="{3681AC67-8BF7-4412-9DDA-15D0BDC6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725"/>
    <w:pPr>
      <w:spacing w:after="0" w:line="240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725"/>
    <w:pPr>
      <w:ind w:left="720"/>
      <w:contextualSpacing/>
    </w:pPr>
  </w:style>
  <w:style w:type="table" w:styleId="TableGrid">
    <w:name w:val="Table Grid"/>
    <w:basedOn w:val="TableNormal"/>
    <w:uiPriority w:val="39"/>
    <w:rsid w:val="00A4072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FB0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2F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FB0"/>
    <w:rPr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5E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6F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ala@sudanfacts.org" TargetMode="External"/><Relationship Id="rId13" Type="http://schemas.openxmlformats.org/officeDocument/2006/relationships/hyperlink" Target="https://t.me/SudanFactsZama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danfacts.org/wp-content/uploads/2024/01/&#1606;&#1605;&#1608;&#1584;&#1580;-&#1575;&#1604;&#1591;&#1604;&#1576;-&#1576;&#1585;&#1606;&#1575;&#1605;&#1580;-&#1575;&#1604;&#1586;&#1605;&#1575;&#1604;&#1577;-&#1575;&#1604;&#1589;&#1581;&#1601;&#1610;&#1577;.docx" TargetMode="External"/><Relationship Id="rId12" Type="http://schemas.openxmlformats.org/officeDocument/2006/relationships/hyperlink" Target="https://whatsapp.com/channel/0029VaLWmj38qIztfTTK1E2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ala@sudanfact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.me/SudanFactsZama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atsapp.com/channel/0029VaLWmj38qIztfTTK1E2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1204</Words>
  <Characters>6868</Characters>
  <Application>Microsoft Office Word</Application>
  <DocSecurity>4</DocSecurity>
  <Lines>57</Lines>
  <Paragraphs>16</Paragraphs>
  <ScaleCrop>false</ScaleCrop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Mohammed Elkamel</cp:lastModifiedBy>
  <cp:revision>244</cp:revision>
  <dcterms:created xsi:type="dcterms:W3CDTF">2025-11-20T03:13:00Z</dcterms:created>
  <dcterms:modified xsi:type="dcterms:W3CDTF">2025-11-20T19:09:00Z</dcterms:modified>
</cp:coreProperties>
</file>